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D8" w:rsidRDefault="00674287"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56A8F463" wp14:editId="2AB46E55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617328" cy="811369"/>
            <wp:effectExtent l="0" t="0" r="2540" b="8255"/>
            <wp:wrapNone/>
            <wp:docPr id="2" name="Picture 2" descr="oat-academy-logo-maste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t-academy-logo-master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8" cy="81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73E573A" wp14:editId="7DA50490">
            <wp:simplePos x="0" y="0"/>
            <wp:positionH relativeFrom="column">
              <wp:posOffset>-251228</wp:posOffset>
            </wp:positionH>
            <wp:positionV relativeFrom="paragraph">
              <wp:posOffset>19050</wp:posOffset>
            </wp:positionV>
            <wp:extent cx="2098040" cy="1300480"/>
            <wp:effectExtent l="0" t="0" r="0" b="0"/>
            <wp:wrapTight wrapText="bothSides">
              <wp:wrapPolygon edited="0">
                <wp:start x="0" y="0"/>
                <wp:lineTo x="0" y="21199"/>
                <wp:lineTo x="21378" y="21199"/>
                <wp:lineTo x="213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5" t="20478" r="53790" b="47873"/>
                    <a:stretch/>
                  </pic:blipFill>
                  <pic:spPr bwMode="auto">
                    <a:xfrm>
                      <a:off x="0" y="0"/>
                      <a:ext cx="2098040" cy="130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04">
        <w:tab/>
      </w:r>
    </w:p>
    <w:p w:rsidR="006E0735" w:rsidRDefault="006E0735" w:rsidP="006E0735">
      <w:pPr>
        <w:pStyle w:val="Header"/>
        <w:tabs>
          <w:tab w:val="clear" w:pos="4320"/>
          <w:tab w:val="clear" w:pos="8640"/>
          <w:tab w:val="center" w:pos="4957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Westward Ho, Grimsby, DN34 5AH</w:t>
      </w:r>
      <w:r>
        <w:rPr>
          <w:rFonts w:ascii="Calibri" w:hAnsi="Calibri"/>
          <w:b/>
          <w:sz w:val="22"/>
        </w:rPr>
        <w:tab/>
      </w:r>
    </w:p>
    <w:p w:rsidR="006E0735" w:rsidRDefault="006E0735" w:rsidP="006E0735">
      <w:pPr>
        <w:pStyle w:val="Header"/>
        <w:tabs>
          <w:tab w:val="clear" w:pos="4320"/>
          <w:tab w:val="clear" w:pos="8640"/>
          <w:tab w:val="left" w:pos="3375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Tel: 01472 310015</w:t>
      </w:r>
    </w:p>
    <w:p w:rsidR="006E0735" w:rsidRDefault="006E0735" w:rsidP="006E0735">
      <w:pPr>
        <w:pStyle w:val="Header"/>
        <w:tabs>
          <w:tab w:val="clear" w:pos="4320"/>
          <w:tab w:val="clear" w:pos="8640"/>
          <w:tab w:val="left" w:pos="3375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Email: </w:t>
      </w:r>
      <w:hyperlink r:id="rId8" w:history="1">
        <w:r w:rsidRPr="00590FA4">
          <w:rPr>
            <w:rStyle w:val="Hyperlink"/>
            <w:rFonts w:ascii="Calibri" w:hAnsi="Calibri"/>
            <w:b/>
            <w:sz w:val="22"/>
          </w:rPr>
          <w:t>office@omacademy.co.uk</w:t>
        </w:r>
      </w:hyperlink>
    </w:p>
    <w:p w:rsidR="006E0735" w:rsidRDefault="006E0735" w:rsidP="006E0735">
      <w:pPr>
        <w:pStyle w:val="Header"/>
        <w:tabs>
          <w:tab w:val="clear" w:pos="4320"/>
          <w:tab w:val="clear" w:pos="8640"/>
          <w:tab w:val="left" w:pos="3375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Website: www.omacademy.co.uk</w:t>
      </w:r>
    </w:p>
    <w:p w:rsidR="006803D8" w:rsidRDefault="006803D8"/>
    <w:tbl>
      <w:tblPr>
        <w:tblStyle w:val="TableGrid10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674287" w:rsidRPr="00241E20" w:rsidTr="00E746FC">
        <w:tc>
          <w:tcPr>
            <w:tcW w:w="10207" w:type="dxa"/>
            <w:gridSpan w:val="4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  <w:sz w:val="28"/>
              </w:rPr>
            </w:pPr>
            <w:r w:rsidRPr="00241E20">
              <w:rPr>
                <w:rFonts w:asciiTheme="minorHAnsi" w:hAnsiTheme="minorHAnsi" w:cstheme="minorHAnsi"/>
                <w:sz w:val="28"/>
              </w:rPr>
              <w:t>Subject: NCFE Level 1/2 Technical Award in Creative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241E20">
              <w:rPr>
                <w:rFonts w:asciiTheme="minorHAnsi" w:hAnsiTheme="minorHAnsi" w:cstheme="minorHAnsi"/>
                <w:b/>
                <w:sz w:val="28"/>
              </w:rPr>
              <w:t>DESIGN AND PRODUCTION</w:t>
            </w:r>
          </w:p>
        </w:tc>
      </w:tr>
      <w:tr w:rsidR="00674287" w:rsidRPr="00241E20" w:rsidTr="00E746FC">
        <w:tc>
          <w:tcPr>
            <w:tcW w:w="852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Terms</w:t>
            </w:r>
          </w:p>
        </w:tc>
        <w:tc>
          <w:tcPr>
            <w:tcW w:w="5103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</w:rPr>
              <w:t>Topics covered</w:t>
            </w:r>
            <w:r w:rsidRPr="00241E20">
              <w:rPr>
                <w:rFonts w:asciiTheme="minorHAnsi" w:hAnsiTheme="minorHAnsi" w:cstheme="minorHAnsi"/>
              </w:rPr>
              <w:t xml:space="preserve"> and </w:t>
            </w:r>
            <w:r w:rsidRPr="00241E20">
              <w:rPr>
                <w:rFonts w:asciiTheme="minorHAnsi" w:hAnsiTheme="minorHAnsi"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Links to careers</w:t>
            </w:r>
          </w:p>
        </w:tc>
        <w:tc>
          <w:tcPr>
            <w:tcW w:w="2131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E20">
              <w:rPr>
                <w:rFonts w:asciiTheme="minorHAnsi" w:hAnsiTheme="minorHAnsi"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674287" w:rsidRPr="00241E20" w:rsidTr="00E746FC">
        <w:tc>
          <w:tcPr>
            <w:tcW w:w="852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Half term 1</w:t>
            </w:r>
          </w:p>
        </w:tc>
        <w:tc>
          <w:tcPr>
            <w:tcW w:w="5103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DESIGN AND PRODUCTION IN CONTEXT 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41E20">
              <w:rPr>
                <w:rFonts w:asciiTheme="minorHAnsi" w:hAnsiTheme="minorHAnsi" w:cstheme="minorHAnsi"/>
                <w:b/>
                <w:color w:val="7030A0"/>
              </w:rPr>
              <w:t>Design movements: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t>Arts and Crafts</w:t>
            </w:r>
            <w:r w:rsidRPr="00241E20">
              <w:rPr>
                <w:rFonts w:asciiTheme="minorHAnsi" w:hAnsiTheme="minorHAnsi" w:cstheme="minorHAnsi"/>
              </w:rPr>
              <w:t xml:space="preserve"> (circa 1860–1915):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reaction to industrialisation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aimed to improve the quality of design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emphasis on nature as a starting point for ideas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often handmade, hand-crafted items which were labour intensive and expensive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wide range of materials (wood, metal, textiles, glass and ceramics)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William Morris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Charles </w:t>
            </w:r>
            <w:proofErr w:type="spellStart"/>
            <w:r w:rsidRPr="00241E20">
              <w:rPr>
                <w:rFonts w:asciiTheme="minorHAnsi" w:hAnsiTheme="minorHAnsi" w:cstheme="minorHAnsi"/>
              </w:rPr>
              <w:t>Voysey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t>Art Nouveau</w:t>
            </w:r>
            <w:r w:rsidRPr="00241E20">
              <w:rPr>
                <w:rFonts w:asciiTheme="minorHAnsi" w:hAnsiTheme="minorHAnsi" w:cstheme="minorHAnsi"/>
              </w:rPr>
              <w:t xml:space="preserve"> (circa 1880–1914):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desire to create ‘new’ or modern design for all social classes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showcase art for everyday life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natural, organic shapes with floral and plant influences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use of modern materials (iron, glass, ceramics) with wood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asymmetrical or whiplash curved lines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o 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Louis Comfort Tiffany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Charles Rennie Mackintosh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t>Art Deco</w:t>
            </w:r>
            <w:r w:rsidRPr="00241E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E20">
              <w:rPr>
                <w:rFonts w:asciiTheme="minorHAnsi" w:hAnsiTheme="minorHAnsi" w:cstheme="minorHAnsi"/>
              </w:rPr>
              <w:t>(circa 1920–1940):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reaction to World War I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Greek, Egyptian and Aztec influences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geometric, angular shapes, flowing circles and curves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elegant, functional, and ultra-modern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Eileen </w:t>
            </w:r>
            <w:proofErr w:type="spellStart"/>
            <w:r w:rsidRPr="00241E20">
              <w:rPr>
                <w:rFonts w:asciiTheme="minorHAnsi" w:hAnsiTheme="minorHAnsi" w:cstheme="minorHAnsi"/>
              </w:rPr>
              <w:t>Gray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René </w:t>
            </w:r>
            <w:proofErr w:type="spellStart"/>
            <w:r w:rsidRPr="00241E20">
              <w:rPr>
                <w:rFonts w:asciiTheme="minorHAnsi" w:hAnsiTheme="minorHAnsi" w:cstheme="minorHAnsi"/>
              </w:rPr>
              <w:t>Lalique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</w:tcPr>
          <w:p w:rsidR="00674287" w:rsidRPr="00241E20" w:rsidRDefault="00CB1FFC" w:rsidP="00E746FC">
            <w:pPr>
              <w:rPr>
                <w:rFonts w:asciiTheme="minorHAnsi" w:hAnsiTheme="minorHAnsi" w:cstheme="minorHAnsi"/>
              </w:rPr>
            </w:pPr>
            <w:hyperlink r:id="rId9" w:history="1">
              <w:r w:rsidR="00674287" w:rsidRPr="00241E20">
                <w:rPr>
                  <w:rFonts w:asciiTheme="minorHAnsi" w:hAnsiTheme="minorHAnsi" w:cstheme="minorHAnsi"/>
                  <w:color w:val="0563C1"/>
                  <w:u w:val="single"/>
                </w:rPr>
                <w:t>https://www.rya.org.uk/training/careers</w:t>
              </w:r>
            </w:hyperlink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CB1FFC" w:rsidP="00E746FC">
            <w:pPr>
              <w:rPr>
                <w:rFonts w:asciiTheme="minorHAnsi" w:hAnsiTheme="minorHAnsi" w:cstheme="minorHAnsi"/>
              </w:rPr>
            </w:pPr>
            <w:hyperlink r:id="rId10" w:history="1">
              <w:r w:rsidR="00674287" w:rsidRPr="00241E20">
                <w:rPr>
                  <w:rFonts w:asciiTheme="minorHAnsi" w:hAnsiTheme="minorHAnsi" w:cstheme="minorHAnsi"/>
                  <w:color w:val="0563C1"/>
                  <w:u w:val="single"/>
                </w:rPr>
                <w:t>https://www.indeed.com/career-advice/finding-a-job</w:t>
              </w:r>
            </w:hyperlink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 </w:t>
            </w:r>
          </w:p>
          <w:p w:rsidR="00674287" w:rsidRPr="00241E20" w:rsidRDefault="00CB1FFC" w:rsidP="00E746F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hyperlink r:id="rId11" w:tgtFrame="_blank" w:history="1">
              <w:r w:rsidR="00674287" w:rsidRPr="00241E20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https://www.stem.org.uk/resources/community/collection/458166/careers-fashion-and-textiles</w:t>
              </w:r>
            </w:hyperlink>
            <w:r w:rsidR="00674287" w:rsidRPr="00241E20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:rsidR="00674287" w:rsidRPr="00241E20" w:rsidRDefault="00674287" w:rsidP="00E746F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241E20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:rsidR="00674287" w:rsidRPr="00241E20" w:rsidRDefault="00CB1FFC" w:rsidP="00E746F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hyperlink r:id="rId12" w:tgtFrame="_blank" w:history="1">
              <w:r w:rsidR="00674287" w:rsidRPr="00241E20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https://www.drapersonline.com/news</w:t>
              </w:r>
            </w:hyperlink>
            <w:r w:rsidR="00674287" w:rsidRPr="00241E20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:rsidR="00674287" w:rsidRPr="00241E20" w:rsidRDefault="00674287" w:rsidP="00E746F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241E20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:rsidR="00674287" w:rsidRPr="00241E20" w:rsidRDefault="00CB1FFC" w:rsidP="00E746F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hyperlink r:id="rId13">
              <w:r w:rsidR="00674287" w:rsidRPr="00241E20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https://theartcareerproject.com</w:t>
              </w:r>
            </w:hyperlink>
            <w:r w:rsidR="00674287" w:rsidRPr="00241E20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:rsidR="00674287" w:rsidRPr="00241E20" w:rsidRDefault="00674287" w:rsidP="00E746F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241E20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:rsidR="00674287" w:rsidRPr="00241E20" w:rsidRDefault="00CB1FFC" w:rsidP="00E746FC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hyperlink r:id="rId14">
              <w:r w:rsidR="00674287" w:rsidRPr="00241E20">
                <w:rPr>
                  <w:rFonts w:asciiTheme="minorHAnsi" w:eastAsia="Times New Roman" w:hAnsiTheme="minorHAnsi" w:cstheme="minorHAnsi"/>
                  <w:color w:val="0563C1"/>
                  <w:u w:val="single"/>
                  <w:lang w:eastAsia="en-GB"/>
                </w:rPr>
                <w:t>https://www.velvetjobs.com/articles/insights</w:t>
              </w:r>
            </w:hyperlink>
          </w:p>
          <w:p w:rsidR="00674287" w:rsidRPr="00241E20" w:rsidRDefault="00674287" w:rsidP="00E746FC">
            <w:pPr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41E20">
              <w:rPr>
                <w:rFonts w:asciiTheme="minorHAnsi" w:hAnsiTheme="minorHAnsi" w:cstheme="minorHAnsi"/>
                <w:b/>
                <w:sz w:val="20"/>
              </w:rPr>
              <w:t>Knowledge Organisers: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CB1FFC" w:rsidRDefault="00CB1FFC" w:rsidP="00E746FC">
            <w:pPr>
              <w:rPr>
                <w:rFonts w:asciiTheme="minorHAnsi" w:hAnsiTheme="minorHAnsi" w:cstheme="minorHAnsi"/>
                <w:color w:val="0070C0"/>
              </w:rPr>
            </w:pPr>
            <w:hyperlink r:id="rId15" w:history="1">
              <w:r w:rsidRPr="00CB1FFC">
                <w:rPr>
                  <w:rStyle w:val="Hyperlink"/>
                  <w:rFonts w:cstheme="minorHAnsi"/>
                  <w:color w:val="0070C0"/>
                </w:rPr>
                <w:t>https://maritime.rivoagency.com/admin/wp-content/uploads/sites/20/2022/10/DT-Art-Nouveau-KO1.pdf</w:t>
              </w:r>
            </w:hyperlink>
          </w:p>
          <w:p w:rsidR="00CB1FFC" w:rsidRPr="00241E20" w:rsidRDefault="00CB1FFC" w:rsidP="00E746FC">
            <w:pPr>
              <w:rPr>
                <w:rFonts w:asciiTheme="minorHAnsi" w:hAnsiTheme="minorHAnsi" w:cstheme="minorHAnsi"/>
              </w:rPr>
            </w:pPr>
          </w:p>
          <w:bookmarkStart w:id="0" w:name="_GoBack"/>
          <w:p w:rsidR="00674287" w:rsidRPr="00CB1FFC" w:rsidRDefault="00CB1FFC" w:rsidP="00E746FC">
            <w:pPr>
              <w:rPr>
                <w:rFonts w:asciiTheme="minorHAnsi" w:hAnsiTheme="minorHAnsi" w:cstheme="minorHAnsi"/>
                <w:color w:val="0070C0"/>
              </w:rPr>
            </w:pPr>
            <w:r w:rsidRPr="00CB1FFC">
              <w:rPr>
                <w:rFonts w:cstheme="minorHAnsi"/>
                <w:color w:val="0070C0"/>
              </w:rPr>
              <w:fldChar w:fldCharType="begin"/>
            </w:r>
            <w:r w:rsidRPr="00CB1FFC">
              <w:rPr>
                <w:rFonts w:cstheme="minorHAnsi"/>
                <w:color w:val="0070C0"/>
              </w:rPr>
              <w:instrText xml:space="preserve"> HYPERLINK "</w:instrText>
            </w:r>
            <w:r w:rsidRPr="00CB1FFC">
              <w:rPr>
                <w:rFonts w:asciiTheme="minorHAnsi" w:hAnsiTheme="minorHAnsi" w:cstheme="minorHAnsi"/>
                <w:color w:val="0070C0"/>
              </w:rPr>
              <w:instrText>https://maritime.rivoagency.com/admin/wp-content/uploads/sites/20/2022/10/DT-Arts-Crafts-KO.pdf</w:instrText>
            </w:r>
            <w:r w:rsidRPr="00CB1FFC">
              <w:rPr>
                <w:rFonts w:cstheme="minorHAnsi"/>
                <w:color w:val="0070C0"/>
              </w:rPr>
              <w:instrText xml:space="preserve">" </w:instrText>
            </w:r>
            <w:r w:rsidRPr="00CB1FFC">
              <w:rPr>
                <w:rFonts w:cstheme="minorHAnsi"/>
                <w:color w:val="0070C0"/>
              </w:rPr>
              <w:fldChar w:fldCharType="separate"/>
            </w:r>
            <w:r w:rsidRPr="00CB1FFC">
              <w:rPr>
                <w:rStyle w:val="Hyperlink"/>
                <w:rFonts w:cstheme="minorHAnsi"/>
                <w:color w:val="0070C0"/>
              </w:rPr>
              <w:t>https://maritime.rivoagency.com/admin/wp-content/uploads/sites/20/2022/10/DT-Arts-Crafts-KO.pdf</w:t>
            </w:r>
            <w:r w:rsidRPr="00CB1FFC">
              <w:rPr>
                <w:rFonts w:cstheme="minorHAnsi"/>
                <w:color w:val="0070C0"/>
              </w:rPr>
              <w:fldChar w:fldCharType="end"/>
            </w:r>
          </w:p>
          <w:bookmarkEnd w:id="0"/>
          <w:p w:rsidR="00CB1FFC" w:rsidRPr="00241E20" w:rsidRDefault="00CB1FFC" w:rsidP="00E746FC">
            <w:pPr>
              <w:rPr>
                <w:rFonts w:asciiTheme="minorHAnsi" w:hAnsiTheme="minorHAnsi" w:cstheme="minorHAnsi"/>
              </w:rPr>
            </w:pPr>
          </w:p>
        </w:tc>
      </w:tr>
      <w:tr w:rsidR="00674287" w:rsidRPr="00241E20" w:rsidTr="00E746FC">
        <w:tc>
          <w:tcPr>
            <w:tcW w:w="852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241E20">
              <w:rPr>
                <w:rFonts w:asciiTheme="minorHAnsi" w:hAnsiTheme="minorHAnsi" w:cstheme="minorHAnsi"/>
                <w:b/>
                <w:color w:val="00B050"/>
              </w:rPr>
              <w:t>Design principles: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Dieter Rams 10 good principles of design: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innovative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makes a product useful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aesthetic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makes a product understandable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unobtrusive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honest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long-lasting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thorough down to the last detail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environmentally friendly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</w:pPr>
            <w:r w:rsidRPr="00241E20">
              <w:rPr>
                <w:rFonts w:asciiTheme="minorHAnsi" w:hAnsiTheme="minorHAnsi" w:cstheme="minorHAnsi"/>
                <w:i/>
                <w:color w:val="000000"/>
                <w:szCs w:val="28"/>
                <w:shd w:val="clear" w:color="auto" w:fill="FFFFFF"/>
              </w:rPr>
              <w:t>• is as little design as possible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restart"/>
          </w:tcPr>
          <w:p w:rsidR="00674287" w:rsidRPr="00241E20" w:rsidRDefault="00674287" w:rsidP="0067428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vMerge w:val="restart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</w:tc>
      </w:tr>
      <w:tr w:rsidR="00674287" w:rsidRPr="00241E20" w:rsidTr="00E746FC">
        <w:tc>
          <w:tcPr>
            <w:tcW w:w="852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Half term 2</w:t>
            </w:r>
          </w:p>
        </w:tc>
        <w:tc>
          <w:tcPr>
            <w:tcW w:w="5103" w:type="dxa"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DESIGN AND PRODUCTION IN CONTEXT 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41E20">
              <w:rPr>
                <w:rFonts w:asciiTheme="minorHAnsi" w:hAnsiTheme="minorHAnsi" w:cstheme="minorHAnsi"/>
                <w:b/>
                <w:color w:val="7030A0"/>
              </w:rPr>
              <w:t>Design movements: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t>Bauhaus</w:t>
            </w:r>
            <w:r w:rsidRPr="00241E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E20">
              <w:rPr>
                <w:rFonts w:asciiTheme="minorHAnsi" w:hAnsiTheme="minorHAnsi" w:cstheme="minorHAnsi"/>
              </w:rPr>
              <w:t>(circa 1919–1933):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aesthetics of fine art applied to everyday items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function over decoration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streamlined design with little or no embellishment or ornamentation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mass production, use of industrial materials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Marcel Breuer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Marianne Brandt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u w:val="single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t>Modernism</w:t>
            </w:r>
            <w:r w:rsidRPr="00241E20">
              <w:rPr>
                <w:rFonts w:asciiTheme="minorHAnsi" w:hAnsiTheme="minorHAnsi" w:cstheme="minorHAnsi"/>
              </w:rPr>
              <w:t xml:space="preserve"> (circa1914-1939):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social improvement through functionality and good design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rapid development of cities and modern industrial societies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experimentation with new and old technologies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adoption of technology in daily life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Ludwig Miles van der </w:t>
            </w:r>
            <w:proofErr w:type="spellStart"/>
            <w:r w:rsidRPr="00241E20">
              <w:rPr>
                <w:rFonts w:asciiTheme="minorHAnsi" w:hAnsiTheme="minorHAnsi" w:cstheme="minorHAnsi"/>
              </w:rPr>
              <w:t>Rohe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</w:t>
            </w:r>
            <w:proofErr w:type="spellStart"/>
            <w:r w:rsidRPr="00241E20">
              <w:rPr>
                <w:rFonts w:asciiTheme="minorHAnsi" w:hAnsiTheme="minorHAnsi" w:cstheme="minorHAnsi"/>
              </w:rPr>
              <w:t>Alvar</w:t>
            </w:r>
            <w:proofErr w:type="spellEnd"/>
            <w:r w:rsidRPr="00241E20">
              <w:rPr>
                <w:rFonts w:asciiTheme="minorHAnsi" w:hAnsiTheme="minorHAnsi" w:cstheme="minorHAnsi"/>
              </w:rPr>
              <w:t xml:space="preserve"> Aalto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t>Memphis</w:t>
            </w:r>
            <w:r w:rsidRPr="00241E2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41E20">
              <w:rPr>
                <w:rFonts w:asciiTheme="minorHAnsi" w:hAnsiTheme="minorHAnsi" w:cstheme="minorHAnsi"/>
              </w:rPr>
              <w:t>(circa 1981–1988):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Italian design group described as kitsch, garish and retro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reaction to the design of the 1970s and dominated the 1980s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bold, colourful, unusual pieces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block use of colour, white space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distinctive black lines and repetitive geometric patterns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Ettore </w:t>
            </w:r>
            <w:proofErr w:type="spellStart"/>
            <w:r w:rsidRPr="00241E20">
              <w:rPr>
                <w:rFonts w:asciiTheme="minorHAnsi" w:hAnsiTheme="minorHAnsi" w:cstheme="minorHAnsi"/>
              </w:rPr>
              <w:t>Sottsass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Nathalie du </w:t>
            </w:r>
            <w:proofErr w:type="spellStart"/>
            <w:r w:rsidRPr="00241E20">
              <w:rPr>
                <w:rFonts w:asciiTheme="minorHAnsi" w:hAnsiTheme="minorHAnsi" w:cstheme="minorHAnsi"/>
              </w:rPr>
              <w:t>Pasquier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Post-modernism</w:t>
            </w:r>
            <w:r w:rsidRPr="00241E20">
              <w:rPr>
                <w:rFonts w:asciiTheme="minorHAnsi" w:hAnsiTheme="minorHAnsi" w:cstheme="minorHAnsi"/>
              </w:rPr>
              <w:t xml:space="preserve"> (1945–late 20th century):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SOCIAL FACTORS: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a broad movement, celebrates the unconventional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a pick-and-mix culture, no single definition of style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FEATURES: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links to retro, techno punk and grunge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ridicules convention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KEY DESIGNERS: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 xml:space="preserve">▪ Alberto </w:t>
            </w:r>
            <w:proofErr w:type="spellStart"/>
            <w:r w:rsidRPr="00241E20">
              <w:rPr>
                <w:rFonts w:asciiTheme="minorHAnsi" w:hAnsiTheme="minorHAnsi" w:cstheme="minorHAnsi"/>
              </w:rPr>
              <w:t>Alessi</w:t>
            </w:r>
            <w:proofErr w:type="spellEnd"/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</w:rPr>
              <w:t>▪ Vivienne Westwood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241E20">
              <w:rPr>
                <w:rFonts w:asciiTheme="minorHAnsi" w:hAnsiTheme="minorHAnsi" w:cstheme="minorHAnsi"/>
                <w:b/>
                <w:color w:val="00B050"/>
              </w:rPr>
              <w:t>Design principles: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b/>
                <w:bCs/>
              </w:rPr>
            </w:pPr>
            <w:r w:rsidRPr="00241E20">
              <w:rPr>
                <w:rFonts w:asciiTheme="minorHAnsi" w:hAnsiTheme="minorHAnsi" w:cstheme="minorHAnsi"/>
                <w:b/>
                <w:bCs/>
              </w:rPr>
              <w:t>How good design influences everyday life: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</w:rPr>
            </w:pPr>
            <w:r w:rsidRPr="00241E20">
              <w:rPr>
                <w:rFonts w:asciiTheme="minorHAnsi" w:hAnsiTheme="minorHAnsi" w:cstheme="minorHAnsi"/>
              </w:rPr>
              <w:t xml:space="preserve">▪ </w:t>
            </w:r>
            <w:r w:rsidRPr="00241E20">
              <w:rPr>
                <w:rFonts w:asciiTheme="minorHAnsi" w:hAnsiTheme="minorHAnsi" w:cstheme="minorHAnsi"/>
                <w:i/>
              </w:rPr>
              <w:t>architecture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</w:rPr>
            </w:pPr>
            <w:r w:rsidRPr="00241E20">
              <w:rPr>
                <w:rFonts w:asciiTheme="minorHAnsi" w:hAnsiTheme="minorHAnsi" w:cstheme="minorHAnsi"/>
                <w:i/>
              </w:rPr>
              <w:t>▪ fashion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</w:rPr>
            </w:pPr>
            <w:r w:rsidRPr="00241E20">
              <w:rPr>
                <w:rFonts w:asciiTheme="minorHAnsi" w:hAnsiTheme="minorHAnsi" w:cstheme="minorHAnsi"/>
                <w:i/>
              </w:rPr>
              <w:t>▪ product design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  <w:i/>
              </w:rPr>
            </w:pPr>
            <w:r w:rsidRPr="00241E20">
              <w:rPr>
                <w:rFonts w:asciiTheme="minorHAnsi" w:hAnsiTheme="minorHAnsi" w:cstheme="minorHAnsi"/>
                <w:i/>
              </w:rPr>
              <w:t>▪ furniture</w:t>
            </w:r>
          </w:p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  <w:r w:rsidRPr="00241E20">
              <w:rPr>
                <w:rFonts w:asciiTheme="minorHAnsi" w:hAnsiTheme="minorHAnsi" w:cstheme="minorHAnsi"/>
                <w:i/>
              </w:rPr>
              <w:t>▪ sustainable design</w:t>
            </w:r>
          </w:p>
        </w:tc>
        <w:tc>
          <w:tcPr>
            <w:tcW w:w="2121" w:type="dxa"/>
            <w:vMerge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vMerge/>
          </w:tcPr>
          <w:p w:rsidR="00674287" w:rsidRPr="00241E20" w:rsidRDefault="00674287" w:rsidP="00E746FC">
            <w:pPr>
              <w:rPr>
                <w:rFonts w:asciiTheme="minorHAnsi" w:hAnsiTheme="minorHAnsi" w:cstheme="minorHAnsi"/>
              </w:rPr>
            </w:pPr>
          </w:p>
        </w:tc>
      </w:tr>
    </w:tbl>
    <w:p w:rsidR="006E0735" w:rsidRPr="00241E20" w:rsidRDefault="006E0735">
      <w:pPr>
        <w:rPr>
          <w:rFonts w:cstheme="minorHAnsi"/>
        </w:rPr>
      </w:pPr>
    </w:p>
    <w:p w:rsidR="006803D8" w:rsidRPr="00241E20" w:rsidRDefault="006803D8">
      <w:pPr>
        <w:rPr>
          <w:rFonts w:cstheme="minorHAnsi"/>
        </w:rPr>
      </w:pPr>
    </w:p>
    <w:p w:rsidR="004B3704" w:rsidRPr="00241E20" w:rsidRDefault="004B3704">
      <w:pPr>
        <w:rPr>
          <w:rFonts w:cstheme="minorHAnsi"/>
        </w:rPr>
      </w:pPr>
    </w:p>
    <w:p w:rsidR="004B3704" w:rsidRPr="00241E20" w:rsidRDefault="004B3704">
      <w:pPr>
        <w:rPr>
          <w:rFonts w:cstheme="minorHAnsi"/>
        </w:rPr>
      </w:pPr>
    </w:p>
    <w:p w:rsidR="006803D8" w:rsidRPr="00241E20" w:rsidRDefault="006803D8">
      <w:pPr>
        <w:rPr>
          <w:rFonts w:cstheme="minorHAnsi"/>
        </w:rPr>
      </w:pPr>
    </w:p>
    <w:p w:rsidR="006803D8" w:rsidRPr="00241E20" w:rsidRDefault="006803D8" w:rsidP="006803D8">
      <w:pPr>
        <w:jc w:val="center"/>
        <w:rPr>
          <w:rFonts w:cstheme="minorHAnsi"/>
          <w:sz w:val="40"/>
          <w:szCs w:val="40"/>
        </w:rPr>
      </w:pPr>
    </w:p>
    <w:sectPr w:rsidR="006803D8" w:rsidRPr="00241E20" w:rsidSect="00674287">
      <w:footerReference w:type="default" r:id="rId16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87" w:rsidRDefault="00674287" w:rsidP="00674287">
      <w:pPr>
        <w:spacing w:after="0" w:line="240" w:lineRule="auto"/>
      </w:pPr>
      <w:r>
        <w:separator/>
      </w:r>
    </w:p>
  </w:endnote>
  <w:endnote w:type="continuationSeparator" w:id="0">
    <w:p w:rsidR="00674287" w:rsidRDefault="00674287" w:rsidP="0067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7" w:rsidRDefault="00674287">
    <w:pPr>
      <w:pStyle w:val="Footer"/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063CC1E" wp14:editId="5F9A5EA2">
          <wp:simplePos x="0" y="0"/>
          <wp:positionH relativeFrom="margin">
            <wp:align>center</wp:align>
          </wp:positionH>
          <wp:positionV relativeFrom="paragraph">
            <wp:posOffset>-142008</wp:posOffset>
          </wp:positionV>
          <wp:extent cx="4286250" cy="733425"/>
          <wp:effectExtent l="0" t="0" r="0" b="9525"/>
          <wp:wrapSquare wrapText="bothSides"/>
          <wp:docPr id="3" name="Picture 3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pi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87" w:rsidRDefault="00674287" w:rsidP="00674287">
      <w:pPr>
        <w:spacing w:after="0" w:line="240" w:lineRule="auto"/>
      </w:pPr>
      <w:r>
        <w:separator/>
      </w:r>
    </w:p>
  </w:footnote>
  <w:footnote w:type="continuationSeparator" w:id="0">
    <w:p w:rsidR="00674287" w:rsidRDefault="00674287" w:rsidP="0067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4E"/>
    <w:rsid w:val="000A1295"/>
    <w:rsid w:val="000C23F0"/>
    <w:rsid w:val="001610BF"/>
    <w:rsid w:val="0016484A"/>
    <w:rsid w:val="001A5935"/>
    <w:rsid w:val="00241E20"/>
    <w:rsid w:val="002E0D57"/>
    <w:rsid w:val="004B3704"/>
    <w:rsid w:val="00674287"/>
    <w:rsid w:val="006803D8"/>
    <w:rsid w:val="006E00E1"/>
    <w:rsid w:val="006E0735"/>
    <w:rsid w:val="0082634E"/>
    <w:rsid w:val="00A062BA"/>
    <w:rsid w:val="00B068CF"/>
    <w:rsid w:val="00CB1FFC"/>
    <w:rsid w:val="00F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AEB2"/>
  <w15:docId w15:val="{76F4D898-FBF8-443B-B999-DA0CDF66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73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E0735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6E0735"/>
    <w:rPr>
      <w:color w:val="0000FF"/>
      <w:u w:val="single"/>
    </w:rPr>
  </w:style>
  <w:style w:type="table" w:customStyle="1" w:styleId="TableGrid10">
    <w:name w:val="Table Grid10"/>
    <w:basedOn w:val="TableNormal"/>
    <w:next w:val="TableGrid"/>
    <w:uiPriority w:val="39"/>
    <w:rsid w:val="006742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academy.co.uk" TargetMode="External"/><Relationship Id="rId13" Type="http://schemas.openxmlformats.org/officeDocument/2006/relationships/hyperlink" Target="https://theartcareerproject.com/fashion-career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drapersonline.com/new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tem.org.uk/resources/community/collection/458166/careers-fashion-and-textil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aritime.rivoagency.com/admin/wp-content/uploads/sites/20/2022/10/DT-Art-Nouveau-KO1.pdf" TargetMode="External"/><Relationship Id="rId10" Type="http://schemas.openxmlformats.org/officeDocument/2006/relationships/hyperlink" Target="https://www.indeed.com/career-advice/finding-a-jo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ya.org.uk/training/careers" TargetMode="External"/><Relationship Id="rId14" Type="http://schemas.openxmlformats.org/officeDocument/2006/relationships/hyperlink" Target="https://www.velvetjobs.com/articles/insigh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Mcmullan</dc:creator>
  <cp:lastModifiedBy> </cp:lastModifiedBy>
  <cp:revision>2</cp:revision>
  <cp:lastPrinted>2015-07-16T11:37:00Z</cp:lastPrinted>
  <dcterms:created xsi:type="dcterms:W3CDTF">2022-10-07T13:42:00Z</dcterms:created>
  <dcterms:modified xsi:type="dcterms:W3CDTF">2022-10-07T13:42:00Z</dcterms:modified>
</cp:coreProperties>
</file>