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w:rsidR="000662CD" w:rsidTr="00A10EA2">
        <w:tc>
          <w:tcPr>
            <w:tcW w:w="10207" w:type="dxa"/>
            <w:gridSpan w:val="4"/>
          </w:tcPr>
          <w:p w:rsidR="000662CD" w:rsidRPr="000662CD" w:rsidRDefault="000662CD" w:rsidP="00A10EA2">
            <w:pPr>
              <w:rPr>
                <w:sz w:val="28"/>
                <w:szCs w:val="28"/>
              </w:rPr>
            </w:pPr>
            <w:r w:rsidRPr="000662CD">
              <w:rPr>
                <w:sz w:val="28"/>
                <w:szCs w:val="28"/>
              </w:rPr>
              <w:t>Subject: French Year 9 Curriculum Map 2022-2023</w:t>
            </w:r>
          </w:p>
          <w:p w:rsidR="000662CD" w:rsidRDefault="000662CD" w:rsidP="00A10EA2"/>
        </w:tc>
      </w:tr>
      <w:tr w:rsidR="000662CD" w:rsidRPr="000662CD" w:rsidTr="00A10EA2">
        <w:tc>
          <w:tcPr>
            <w:tcW w:w="852" w:type="dxa"/>
          </w:tcPr>
          <w:p w:rsidR="000662CD" w:rsidRPr="000662CD" w:rsidRDefault="000662CD" w:rsidP="00A10EA2">
            <w:pPr>
              <w:rPr>
                <w:rFonts w:cstheme="minorHAnsi"/>
              </w:rPr>
            </w:pPr>
            <w:r w:rsidRPr="000662CD">
              <w:rPr>
                <w:rFonts w:cstheme="minorHAnsi"/>
              </w:rPr>
              <w:t>Terms</w:t>
            </w:r>
          </w:p>
        </w:tc>
        <w:tc>
          <w:tcPr>
            <w:tcW w:w="5103" w:type="dxa"/>
          </w:tcPr>
          <w:p w:rsidR="000662CD" w:rsidRPr="000662CD" w:rsidRDefault="000662CD" w:rsidP="00A10EA2">
            <w:pPr>
              <w:rPr>
                <w:rFonts w:cstheme="minorHAnsi"/>
              </w:rPr>
            </w:pPr>
            <w:r w:rsidRPr="000662CD">
              <w:rPr>
                <w:rFonts w:cstheme="minorHAnsi"/>
                <w:b/>
              </w:rPr>
              <w:t>Topics covered</w:t>
            </w:r>
            <w:r w:rsidRPr="000662CD">
              <w:rPr>
                <w:rFonts w:cstheme="minorHAnsi"/>
              </w:rPr>
              <w:t xml:space="preserve"> and </w:t>
            </w:r>
            <w:r w:rsidRPr="000662CD">
              <w:rPr>
                <w:rFonts w:cstheme="minorHAnsi"/>
                <w:b/>
                <w:color w:val="0070C0"/>
              </w:rPr>
              <w:t>core knowledge and skills</w:t>
            </w:r>
          </w:p>
        </w:tc>
        <w:tc>
          <w:tcPr>
            <w:tcW w:w="2121" w:type="dxa"/>
          </w:tcPr>
          <w:p w:rsidR="000662CD" w:rsidRPr="000662CD" w:rsidRDefault="000662CD" w:rsidP="00A10EA2">
            <w:pPr>
              <w:rPr>
                <w:rFonts w:cstheme="minorHAnsi"/>
              </w:rPr>
            </w:pPr>
            <w:r w:rsidRPr="000662CD">
              <w:rPr>
                <w:rFonts w:cstheme="minorHAnsi"/>
              </w:rPr>
              <w:t>Links to careers</w:t>
            </w:r>
          </w:p>
        </w:tc>
        <w:tc>
          <w:tcPr>
            <w:tcW w:w="2131" w:type="dxa"/>
          </w:tcPr>
          <w:p w:rsidR="000662CD" w:rsidRPr="000B65FD" w:rsidRDefault="000662CD" w:rsidP="00A10EA2">
            <w:pPr>
              <w:rPr>
                <w:rFonts w:cstheme="minorHAnsi"/>
                <w:sz w:val="18"/>
                <w:szCs w:val="18"/>
              </w:rPr>
            </w:pPr>
            <w:r w:rsidRPr="000B65FD">
              <w:rPr>
                <w:rFonts w:cstheme="minorHAnsi"/>
                <w:sz w:val="18"/>
                <w:szCs w:val="18"/>
              </w:rPr>
              <w:t>Links to the Knowledge organiser and other additional resources</w:t>
            </w:r>
          </w:p>
        </w:tc>
      </w:tr>
      <w:tr w:rsidR="000662CD" w:rsidRPr="000B65FD" w:rsidTr="00A10EA2">
        <w:tc>
          <w:tcPr>
            <w:tcW w:w="852" w:type="dxa"/>
          </w:tcPr>
          <w:p w:rsidR="000662CD" w:rsidRPr="000B65FD" w:rsidRDefault="000662CD" w:rsidP="00A10EA2">
            <w:pPr>
              <w:rPr>
                <w:rFonts w:cstheme="minorHAnsi"/>
              </w:rPr>
            </w:pPr>
            <w:r w:rsidRPr="000B65FD">
              <w:rPr>
                <w:rFonts w:cstheme="minorHAnsi"/>
              </w:rPr>
              <w:t>Half term 1</w:t>
            </w:r>
          </w:p>
        </w:tc>
        <w:tc>
          <w:tcPr>
            <w:tcW w:w="5103" w:type="dxa"/>
          </w:tcPr>
          <w:p w:rsidR="000662CD" w:rsidRPr="000B65FD" w:rsidRDefault="000662CD" w:rsidP="00A10EA2">
            <w:pPr>
              <w:rPr>
                <w:rFonts w:cstheme="minorHAnsi"/>
                <w:b/>
              </w:rPr>
            </w:pPr>
            <w:r w:rsidRPr="000B65FD">
              <w:rPr>
                <w:rFonts w:cstheme="minorHAnsi"/>
                <w:b/>
              </w:rPr>
              <w:t xml:space="preserve">Mon monde à </w:t>
            </w:r>
            <w:proofErr w:type="spellStart"/>
            <w:r w:rsidRPr="000B65FD">
              <w:rPr>
                <w:rFonts w:cstheme="minorHAnsi"/>
                <w:b/>
              </w:rPr>
              <w:t>moi</w:t>
            </w:r>
            <w:proofErr w:type="spellEnd"/>
            <w:r w:rsidRPr="000B65FD">
              <w:rPr>
                <w:rFonts w:cstheme="minorHAnsi"/>
                <w:b/>
              </w:rPr>
              <w:t xml:space="preserve"> – Talking about my life</w:t>
            </w:r>
          </w:p>
          <w:p w:rsidR="000662CD" w:rsidRPr="000B65FD" w:rsidRDefault="000662CD" w:rsidP="00A10EA2">
            <w:pPr>
              <w:rPr>
                <w:rStyle w:val="normaltextrun"/>
                <w:rFonts w:cstheme="minorHAnsi"/>
                <w:iCs/>
                <w:color w:val="000000"/>
                <w:shd w:val="clear" w:color="auto" w:fill="FFFFFF"/>
              </w:rPr>
            </w:pPr>
          </w:p>
          <w:p w:rsidR="000662CD" w:rsidRPr="000B65FD" w:rsidRDefault="000662CD" w:rsidP="00A10EA2">
            <w:pPr>
              <w:rPr>
                <w:rStyle w:val="normaltextrun"/>
                <w:rFonts w:cstheme="minorHAnsi"/>
                <w:b/>
                <w:bCs/>
                <w:iCs/>
                <w:color w:val="000000"/>
                <w:shd w:val="clear" w:color="auto" w:fill="FFFFFF"/>
              </w:rPr>
            </w:pPr>
            <w:r w:rsidRPr="000B65FD">
              <w:rPr>
                <w:rStyle w:val="normaltextrun"/>
                <w:rFonts w:cstheme="minorHAnsi"/>
                <w:b/>
                <w:bCs/>
                <w:iCs/>
                <w:color w:val="000000"/>
                <w:shd w:val="clear" w:color="auto" w:fill="FFFFFF"/>
              </w:rPr>
              <w:t xml:space="preserve">Point de </w:t>
            </w:r>
            <w:proofErr w:type="spellStart"/>
            <w:r w:rsidRPr="000B65FD">
              <w:rPr>
                <w:rStyle w:val="normaltextrun"/>
                <w:rFonts w:cstheme="minorHAnsi"/>
                <w:b/>
                <w:bCs/>
                <w:iCs/>
                <w:color w:val="000000"/>
                <w:shd w:val="clear" w:color="auto" w:fill="FFFFFF"/>
              </w:rPr>
              <w:t>Départ</w:t>
            </w:r>
            <w:proofErr w:type="spellEnd"/>
            <w:r w:rsidRPr="000B65FD">
              <w:rPr>
                <w:rStyle w:val="normaltextrun"/>
                <w:rFonts w:cstheme="minorHAnsi"/>
                <w:b/>
                <w:bCs/>
                <w:iCs/>
                <w:color w:val="000000"/>
                <w:shd w:val="clear" w:color="auto" w:fill="FFFFFF"/>
              </w:rPr>
              <w:t xml:space="preserve"> – Revision of Year 7/Year 8 topics : opinions and justifying them, leisure activities</w:t>
            </w:r>
          </w:p>
          <w:p w:rsidR="000662CD" w:rsidRDefault="000662CD" w:rsidP="00A10EA2">
            <w:pPr>
              <w:rPr>
                <w:rStyle w:val="normaltextrun"/>
                <w:rFonts w:cstheme="minorHAnsi"/>
                <w:color w:val="0070C0"/>
                <w:shd w:val="clear" w:color="auto" w:fill="FFFFFF"/>
              </w:rPr>
            </w:pPr>
            <w:r w:rsidRPr="000B65FD">
              <w:rPr>
                <w:rStyle w:val="normaltextrun"/>
                <w:rFonts w:cstheme="minorHAnsi"/>
                <w:color w:val="0070C0"/>
                <w:shd w:val="clear" w:color="auto" w:fill="FFFFFF"/>
              </w:rPr>
              <w:t xml:space="preserve">To identify aimer, adorer and </w:t>
            </w:r>
            <w:proofErr w:type="spellStart"/>
            <w:r w:rsidRPr="000B65FD">
              <w:rPr>
                <w:rStyle w:val="normaltextrun"/>
                <w:rFonts w:cstheme="minorHAnsi"/>
                <w:color w:val="0070C0"/>
                <w:shd w:val="clear" w:color="auto" w:fill="FFFFFF"/>
              </w:rPr>
              <w:t>détester</w:t>
            </w:r>
            <w:proofErr w:type="spellEnd"/>
            <w:r w:rsidRPr="000B65FD">
              <w:rPr>
                <w:rStyle w:val="normaltextrun"/>
                <w:rFonts w:cstheme="minorHAnsi"/>
                <w:color w:val="0070C0"/>
                <w:shd w:val="clear" w:color="auto" w:fill="FFFFFF"/>
              </w:rPr>
              <w:t xml:space="preserve"> and use them in the present tense to give opinions on leisure activities</w:t>
            </w:r>
          </w:p>
          <w:p w:rsidR="000B65FD" w:rsidRPr="000B65FD" w:rsidRDefault="000B65FD" w:rsidP="00A10EA2">
            <w:pPr>
              <w:rPr>
                <w:rStyle w:val="normaltextrun"/>
                <w:rFonts w:cstheme="minorHAnsi"/>
                <w:color w:val="0070C0"/>
                <w:shd w:val="clear" w:color="auto" w:fill="FFFFFF"/>
              </w:rPr>
            </w:pPr>
          </w:p>
          <w:p w:rsidR="000662CD" w:rsidRPr="000B65FD" w:rsidRDefault="000662CD" w:rsidP="00A10EA2">
            <w:pPr>
              <w:rPr>
                <w:rStyle w:val="normaltextrun"/>
                <w:rFonts w:cstheme="minorHAnsi"/>
                <w:b/>
                <w:color w:val="000000" w:themeColor="text1"/>
                <w:lang w:val="fr-FR"/>
              </w:rPr>
            </w:pPr>
            <w:r w:rsidRPr="000B65FD">
              <w:rPr>
                <w:rStyle w:val="normaltextrun"/>
                <w:rFonts w:cstheme="minorHAnsi"/>
                <w:b/>
                <w:color w:val="000000" w:themeColor="text1"/>
                <w:lang w:val="fr-FR"/>
              </w:rPr>
              <w:t xml:space="preserve">Qu’est-ce que tu fais comme activités extrascolaires? – </w:t>
            </w:r>
            <w:proofErr w:type="spellStart"/>
            <w:r w:rsidRPr="000B65FD">
              <w:rPr>
                <w:rStyle w:val="normaltextrun"/>
                <w:rFonts w:cstheme="minorHAnsi"/>
                <w:b/>
                <w:color w:val="000000" w:themeColor="text1"/>
                <w:lang w:val="fr-FR"/>
              </w:rPr>
              <w:t>Talking</w:t>
            </w:r>
            <w:proofErr w:type="spellEnd"/>
            <w:r w:rsidRPr="000B65FD">
              <w:rPr>
                <w:rStyle w:val="normaltextrun"/>
                <w:rFonts w:cstheme="minorHAnsi"/>
                <w:b/>
                <w:color w:val="000000" w:themeColor="text1"/>
                <w:lang w:val="fr-FR"/>
              </w:rPr>
              <w:t xml:space="preserve"> about </w:t>
            </w:r>
            <w:proofErr w:type="spellStart"/>
            <w:r w:rsidRPr="000B65FD">
              <w:rPr>
                <w:rStyle w:val="normaltextrun"/>
                <w:rFonts w:cstheme="minorHAnsi"/>
                <w:b/>
                <w:color w:val="000000" w:themeColor="text1"/>
                <w:lang w:val="fr-FR"/>
              </w:rPr>
              <w:t>after-school</w:t>
            </w:r>
            <w:proofErr w:type="spellEnd"/>
            <w:r w:rsidRPr="000B65FD">
              <w:rPr>
                <w:rStyle w:val="normaltextrun"/>
                <w:rFonts w:cstheme="minorHAnsi"/>
                <w:b/>
                <w:color w:val="000000" w:themeColor="text1"/>
                <w:lang w:val="fr-FR"/>
              </w:rPr>
              <w:t xml:space="preserve"> clubs and </w:t>
            </w:r>
            <w:proofErr w:type="spellStart"/>
            <w:r w:rsidRPr="000B65FD">
              <w:rPr>
                <w:rStyle w:val="normaltextrun"/>
                <w:rFonts w:cstheme="minorHAnsi"/>
                <w:b/>
                <w:color w:val="000000" w:themeColor="text1"/>
                <w:lang w:val="fr-FR"/>
              </w:rPr>
              <w:t>enrichment</w:t>
            </w:r>
            <w:proofErr w:type="spellEnd"/>
          </w:p>
          <w:p w:rsidR="000662CD" w:rsidRPr="000B65FD" w:rsidRDefault="000662CD" w:rsidP="00A10EA2">
            <w:pPr>
              <w:rPr>
                <w:rStyle w:val="normaltextrun"/>
                <w:rFonts w:cstheme="minorHAnsi"/>
                <w:color w:val="0070C0"/>
              </w:rPr>
            </w:pPr>
            <w:r w:rsidRPr="000B65FD">
              <w:rPr>
                <w:rStyle w:val="normaltextrun"/>
                <w:rFonts w:cstheme="minorHAnsi"/>
                <w:color w:val="0070C0"/>
              </w:rPr>
              <w:t xml:space="preserve">To identify at least 4 different after-school enrichment activities in the present tense </w:t>
            </w:r>
          </w:p>
          <w:p w:rsidR="000662CD" w:rsidRPr="000B65FD" w:rsidRDefault="000662CD" w:rsidP="00A10EA2">
            <w:pPr>
              <w:rPr>
                <w:rStyle w:val="normaltextrun"/>
                <w:rFonts w:cstheme="minorHAnsi"/>
                <w:color w:val="0070C0"/>
              </w:rPr>
            </w:pPr>
            <w:r w:rsidRPr="000B65FD">
              <w:rPr>
                <w:rStyle w:val="normaltextrun"/>
                <w:rFonts w:cstheme="minorHAnsi"/>
                <w:color w:val="0070C0"/>
              </w:rPr>
              <w:t xml:space="preserve">To give an opinion about at least one activity </w:t>
            </w:r>
          </w:p>
          <w:p w:rsidR="000662CD" w:rsidRPr="000B65FD" w:rsidRDefault="000662CD" w:rsidP="00A10EA2">
            <w:pPr>
              <w:rPr>
                <w:rStyle w:val="normaltextrun"/>
                <w:rFonts w:cstheme="minorHAnsi"/>
                <w:color w:val="0070C0"/>
              </w:rPr>
            </w:pPr>
          </w:p>
          <w:p w:rsidR="000662CD" w:rsidRPr="000B65FD" w:rsidRDefault="000662CD" w:rsidP="00A10EA2">
            <w:pPr>
              <w:rPr>
                <w:rStyle w:val="normaltextrun"/>
                <w:rFonts w:cstheme="minorHAnsi"/>
                <w:b/>
                <w:color w:val="000000" w:themeColor="text1"/>
              </w:rPr>
            </w:pPr>
            <w:r w:rsidRPr="000B65FD">
              <w:rPr>
                <w:rStyle w:val="normaltextrun"/>
                <w:rFonts w:cstheme="minorHAnsi"/>
                <w:b/>
                <w:color w:val="000000" w:themeColor="text1"/>
              </w:rPr>
              <w:t xml:space="preserve">Amis pour </w:t>
            </w:r>
            <w:proofErr w:type="spellStart"/>
            <w:proofErr w:type="gramStart"/>
            <w:r w:rsidRPr="000B65FD">
              <w:rPr>
                <w:rStyle w:val="normaltextrun"/>
                <w:rFonts w:cstheme="minorHAnsi"/>
                <w:b/>
                <w:color w:val="000000" w:themeColor="text1"/>
              </w:rPr>
              <w:t>toujours</w:t>
            </w:r>
            <w:proofErr w:type="spellEnd"/>
            <w:r w:rsidRPr="000B65FD">
              <w:rPr>
                <w:rStyle w:val="normaltextrun"/>
                <w:rFonts w:cstheme="minorHAnsi"/>
                <w:b/>
                <w:color w:val="000000" w:themeColor="text1"/>
              </w:rPr>
              <w:t> !</w:t>
            </w:r>
            <w:proofErr w:type="gramEnd"/>
            <w:r w:rsidRPr="000B65FD">
              <w:rPr>
                <w:rStyle w:val="normaltextrun"/>
                <w:rFonts w:cstheme="minorHAnsi"/>
                <w:b/>
                <w:color w:val="000000" w:themeColor="text1"/>
              </w:rPr>
              <w:t xml:space="preserve"> – Describing friends </w:t>
            </w:r>
          </w:p>
          <w:p w:rsidR="000662CD" w:rsidRPr="000B65FD" w:rsidRDefault="000662CD" w:rsidP="00A10EA2">
            <w:pPr>
              <w:rPr>
                <w:rStyle w:val="normaltextrun"/>
                <w:rFonts w:cstheme="minorHAnsi"/>
                <w:color w:val="0070C0"/>
              </w:rPr>
            </w:pPr>
            <w:r w:rsidRPr="000B65FD">
              <w:rPr>
                <w:rStyle w:val="normaltextrun"/>
                <w:rFonts w:cstheme="minorHAnsi"/>
                <w:color w:val="0070C0"/>
              </w:rPr>
              <w:t>To describe the hair and eye colour of other people</w:t>
            </w:r>
          </w:p>
          <w:p w:rsidR="000662CD" w:rsidRPr="000B65FD" w:rsidRDefault="000662CD" w:rsidP="00A10EA2">
            <w:pPr>
              <w:rPr>
                <w:rStyle w:val="normaltextrun"/>
                <w:rFonts w:cstheme="minorHAnsi"/>
                <w:color w:val="0070C0"/>
              </w:rPr>
            </w:pPr>
            <w:r w:rsidRPr="000B65FD">
              <w:rPr>
                <w:rStyle w:val="normaltextrun"/>
                <w:rFonts w:cstheme="minorHAnsi"/>
                <w:color w:val="0070C0"/>
              </w:rPr>
              <w:t>To recognise a reflexive verb and use at least two with the pronoun je.</w:t>
            </w:r>
          </w:p>
          <w:p w:rsidR="000662CD" w:rsidRPr="000B65FD" w:rsidRDefault="000662CD" w:rsidP="00A10EA2">
            <w:pPr>
              <w:rPr>
                <w:rStyle w:val="normaltextrun"/>
                <w:rFonts w:cstheme="minorHAnsi"/>
                <w:color w:val="0070C0"/>
              </w:rPr>
            </w:pPr>
          </w:p>
          <w:p w:rsidR="000662CD" w:rsidRPr="000B65FD" w:rsidRDefault="000662CD" w:rsidP="00A10EA2">
            <w:pPr>
              <w:rPr>
                <w:rStyle w:val="normaltextrun"/>
                <w:rFonts w:cstheme="minorHAnsi"/>
                <w:color w:val="0070C0"/>
              </w:rPr>
            </w:pPr>
            <w:r w:rsidRPr="000B65FD">
              <w:rPr>
                <w:rStyle w:val="normaltextrun"/>
                <w:rFonts w:cstheme="minorHAnsi"/>
                <w:b/>
                <w:color w:val="000000" w:themeColor="text1"/>
              </w:rPr>
              <w:t>Comment as-</w:t>
            </w:r>
            <w:proofErr w:type="spellStart"/>
            <w:r w:rsidRPr="000B65FD">
              <w:rPr>
                <w:rStyle w:val="normaltextrun"/>
                <w:rFonts w:cstheme="minorHAnsi"/>
                <w:b/>
                <w:color w:val="000000" w:themeColor="text1"/>
              </w:rPr>
              <w:t>tu</w:t>
            </w:r>
            <w:proofErr w:type="spellEnd"/>
            <w:r w:rsidRPr="000B65FD">
              <w:rPr>
                <w:rStyle w:val="normaltextrun"/>
                <w:rFonts w:cstheme="minorHAnsi"/>
                <w:b/>
                <w:color w:val="000000" w:themeColor="text1"/>
              </w:rPr>
              <w:t xml:space="preserve"> fete ton </w:t>
            </w:r>
            <w:proofErr w:type="spellStart"/>
            <w:proofErr w:type="gramStart"/>
            <w:r w:rsidRPr="000B65FD">
              <w:rPr>
                <w:rStyle w:val="normaltextrun"/>
                <w:rFonts w:cstheme="minorHAnsi"/>
                <w:b/>
                <w:color w:val="000000" w:themeColor="text1"/>
              </w:rPr>
              <w:t>anniversaire</w:t>
            </w:r>
            <w:proofErr w:type="spellEnd"/>
            <w:r w:rsidRPr="000B65FD">
              <w:rPr>
                <w:rStyle w:val="normaltextrun"/>
                <w:rFonts w:cstheme="minorHAnsi"/>
                <w:b/>
                <w:color w:val="000000" w:themeColor="text1"/>
              </w:rPr>
              <w:t> ?</w:t>
            </w:r>
            <w:proofErr w:type="gramEnd"/>
            <w:r w:rsidRPr="000B65FD">
              <w:rPr>
                <w:rStyle w:val="normaltextrun"/>
                <w:rFonts w:cstheme="minorHAnsi"/>
                <w:b/>
                <w:color w:val="000000" w:themeColor="text1"/>
              </w:rPr>
              <w:t xml:space="preserve"> – Talking about celebrating your birthday</w:t>
            </w:r>
          </w:p>
          <w:p w:rsidR="000662CD" w:rsidRPr="000B65FD" w:rsidRDefault="000662CD" w:rsidP="00A10EA2">
            <w:pPr>
              <w:rPr>
                <w:rStyle w:val="normaltextrun"/>
                <w:rFonts w:cstheme="minorHAnsi"/>
                <w:color w:val="0070C0"/>
              </w:rPr>
            </w:pPr>
            <w:r w:rsidRPr="000B65FD">
              <w:rPr>
                <w:rStyle w:val="normaltextrun"/>
                <w:rFonts w:cstheme="minorHAnsi"/>
                <w:color w:val="0070C0"/>
              </w:rPr>
              <w:t xml:space="preserve">Identifying different activities that you could do on your birthday </w:t>
            </w:r>
          </w:p>
          <w:p w:rsidR="000662CD" w:rsidRPr="000B65FD" w:rsidRDefault="000662CD" w:rsidP="00A10EA2">
            <w:pPr>
              <w:rPr>
                <w:rStyle w:val="normaltextrun"/>
                <w:rFonts w:cstheme="minorHAnsi"/>
                <w:color w:val="0070C0"/>
              </w:rPr>
            </w:pPr>
            <w:r w:rsidRPr="000B65FD">
              <w:rPr>
                <w:rStyle w:val="normaltextrun"/>
                <w:rFonts w:cstheme="minorHAnsi"/>
                <w:color w:val="0070C0"/>
              </w:rPr>
              <w:t xml:space="preserve">Forming the perfect tense using regular and irregular verbs </w:t>
            </w:r>
          </w:p>
          <w:p w:rsidR="000662CD" w:rsidRPr="000B65FD" w:rsidRDefault="000662CD" w:rsidP="00A10EA2">
            <w:pPr>
              <w:rPr>
                <w:rStyle w:val="normaltextrun"/>
                <w:rFonts w:cstheme="minorHAnsi"/>
                <w:color w:val="0070C0"/>
              </w:rPr>
            </w:pPr>
          </w:p>
          <w:p w:rsidR="000662CD" w:rsidRPr="000B65FD" w:rsidRDefault="000662CD" w:rsidP="00A10EA2">
            <w:pPr>
              <w:rPr>
                <w:rStyle w:val="normaltextrun"/>
                <w:rFonts w:cstheme="minorHAnsi"/>
                <w:b/>
                <w:color w:val="000000" w:themeColor="text1"/>
              </w:rPr>
            </w:pPr>
            <w:proofErr w:type="spellStart"/>
            <w:r w:rsidRPr="000B65FD">
              <w:rPr>
                <w:rStyle w:val="normaltextrun"/>
                <w:rFonts w:cstheme="minorHAnsi"/>
                <w:b/>
                <w:color w:val="000000" w:themeColor="text1"/>
              </w:rPr>
              <w:t>Qu’est-ce</w:t>
            </w:r>
            <w:proofErr w:type="spellEnd"/>
            <w:r w:rsidRPr="000B65FD">
              <w:rPr>
                <w:rStyle w:val="normaltextrun"/>
                <w:rFonts w:cstheme="minorHAnsi"/>
                <w:b/>
                <w:color w:val="000000" w:themeColor="text1"/>
              </w:rPr>
              <w:t xml:space="preserve"> que </w:t>
            </w:r>
            <w:proofErr w:type="spellStart"/>
            <w:r w:rsidRPr="000B65FD">
              <w:rPr>
                <w:rStyle w:val="normaltextrun"/>
                <w:rFonts w:cstheme="minorHAnsi"/>
                <w:b/>
                <w:color w:val="000000" w:themeColor="text1"/>
              </w:rPr>
              <w:t>tu</w:t>
            </w:r>
            <w:proofErr w:type="spellEnd"/>
            <w:r w:rsidRPr="000B65FD">
              <w:rPr>
                <w:rStyle w:val="normaltextrun"/>
                <w:rFonts w:cstheme="minorHAnsi"/>
                <w:b/>
                <w:color w:val="000000" w:themeColor="text1"/>
              </w:rPr>
              <w:t xml:space="preserve"> vas porter? – Describing what you’re going to wear to a special occasion </w:t>
            </w:r>
          </w:p>
          <w:p w:rsidR="000662CD" w:rsidRPr="000B65FD" w:rsidRDefault="000662CD" w:rsidP="00A10EA2">
            <w:pPr>
              <w:rPr>
                <w:rStyle w:val="normaltextrun"/>
                <w:rFonts w:cstheme="minorHAnsi"/>
                <w:color w:val="0070C0"/>
              </w:rPr>
            </w:pPr>
            <w:r w:rsidRPr="000B65FD">
              <w:rPr>
                <w:rStyle w:val="normaltextrun"/>
                <w:rFonts w:cstheme="minorHAnsi"/>
                <w:color w:val="0070C0"/>
              </w:rPr>
              <w:t xml:space="preserve">Identifying different types and styles of clothing </w:t>
            </w:r>
          </w:p>
          <w:p w:rsidR="000662CD" w:rsidRPr="000B65FD" w:rsidRDefault="000662CD" w:rsidP="00A10EA2">
            <w:pPr>
              <w:rPr>
                <w:rStyle w:val="normaltextrun"/>
                <w:rFonts w:cstheme="minorHAnsi"/>
                <w:color w:val="0070C0"/>
              </w:rPr>
            </w:pPr>
            <w:r w:rsidRPr="000B65FD">
              <w:rPr>
                <w:rStyle w:val="normaltextrun"/>
                <w:rFonts w:cstheme="minorHAnsi"/>
                <w:color w:val="0070C0"/>
              </w:rPr>
              <w:t xml:space="preserve">Forming the near future tense with je </w:t>
            </w:r>
          </w:p>
          <w:p w:rsidR="000662CD" w:rsidRPr="000B65FD" w:rsidRDefault="000662CD" w:rsidP="00A10EA2">
            <w:pPr>
              <w:rPr>
                <w:rFonts w:cstheme="minorHAnsi"/>
                <w:color w:val="0070C0"/>
              </w:rPr>
            </w:pPr>
          </w:p>
        </w:tc>
        <w:tc>
          <w:tcPr>
            <w:tcW w:w="2121" w:type="dxa"/>
          </w:tcPr>
          <w:p w:rsidR="000662CD" w:rsidRPr="000B65FD" w:rsidRDefault="000662CD" w:rsidP="00A10EA2">
            <w:pPr>
              <w:rPr>
                <w:rFonts w:cstheme="minorHAnsi"/>
              </w:rPr>
            </w:pPr>
            <w:r w:rsidRPr="000B65FD">
              <w:rPr>
                <w:rFonts w:cstheme="minorHAnsi"/>
              </w:rPr>
              <w:t xml:space="preserve">Careers that link to this topic </w:t>
            </w:r>
            <w:proofErr w:type="gramStart"/>
            <w:r w:rsidRPr="000B65FD">
              <w:rPr>
                <w:rFonts w:cstheme="minorHAnsi"/>
              </w:rPr>
              <w:t>include :</w:t>
            </w:r>
            <w:proofErr w:type="gramEnd"/>
            <w:r w:rsidRPr="000B65FD">
              <w:rPr>
                <w:rFonts w:cstheme="minorHAnsi"/>
              </w:rPr>
              <w:t xml:space="preserve"> travel agent, teacher, holiday representative, cabin crew, translator, interpreter, marketing manager, content writer, reviewer, journalist, tour guide, museum staff. </w:t>
            </w:r>
          </w:p>
          <w:p w:rsidR="000662CD" w:rsidRPr="000B65FD" w:rsidRDefault="000662CD" w:rsidP="00A10EA2">
            <w:pPr>
              <w:rPr>
                <w:rFonts w:cstheme="minorHAnsi"/>
              </w:rPr>
            </w:pPr>
          </w:p>
          <w:p w:rsidR="000662CD" w:rsidRPr="000B65FD" w:rsidRDefault="000662CD" w:rsidP="00A10EA2">
            <w:pPr>
              <w:rPr>
                <w:rFonts w:cstheme="minorHAnsi"/>
              </w:rPr>
            </w:pPr>
            <w:r w:rsidRPr="000B65FD">
              <w:rPr>
                <w:rFonts w:cstheme="minorHAnsi"/>
              </w:rPr>
              <w:t xml:space="preserve">Link to </w:t>
            </w:r>
            <w:proofErr w:type="spellStart"/>
            <w:r w:rsidRPr="000B65FD">
              <w:rPr>
                <w:rFonts w:cstheme="minorHAnsi"/>
              </w:rPr>
              <w:t>Bitesize</w:t>
            </w:r>
            <w:proofErr w:type="spellEnd"/>
            <w:r w:rsidRPr="000B65FD">
              <w:rPr>
                <w:rFonts w:cstheme="minorHAnsi"/>
              </w:rPr>
              <w:t xml:space="preserve"> page about what jobs use languages:</w:t>
            </w:r>
          </w:p>
          <w:p w:rsidR="000662CD" w:rsidRPr="000B65FD" w:rsidRDefault="000662CD" w:rsidP="00A10EA2">
            <w:pPr>
              <w:rPr>
                <w:rFonts w:cstheme="minorHAnsi"/>
              </w:rPr>
            </w:pPr>
          </w:p>
          <w:p w:rsidR="000662CD" w:rsidRPr="000B65FD" w:rsidRDefault="00A4612A" w:rsidP="00A10EA2">
            <w:pPr>
              <w:rPr>
                <w:rFonts w:cstheme="minorHAnsi"/>
              </w:rPr>
            </w:pPr>
            <w:hyperlink r:id="rId6" w:history="1">
              <w:r w:rsidR="000662CD" w:rsidRPr="000B65FD">
                <w:rPr>
                  <w:rStyle w:val="Hyperlink"/>
                  <w:rFonts w:cstheme="minorHAnsi"/>
                </w:rPr>
                <w:t>https://www.bbc.co.uk/bitesize/tags/zk39nrd/jobs-that-use-modern-foreign-languages/1</w:t>
              </w:r>
            </w:hyperlink>
          </w:p>
          <w:p w:rsidR="000662CD" w:rsidRPr="000B65FD" w:rsidRDefault="000662CD" w:rsidP="00A10EA2">
            <w:pPr>
              <w:rPr>
                <w:rFonts w:cstheme="minorHAnsi"/>
              </w:rPr>
            </w:pPr>
          </w:p>
        </w:tc>
        <w:tc>
          <w:tcPr>
            <w:tcW w:w="2131" w:type="dxa"/>
          </w:tcPr>
          <w:p w:rsidR="000662CD" w:rsidRDefault="00A4612A" w:rsidP="00A10EA2">
            <w:pPr>
              <w:rPr>
                <w:rFonts w:cstheme="minorHAnsi"/>
              </w:rPr>
            </w:pPr>
            <w:hyperlink r:id="rId7" w:history="1">
              <w:r w:rsidRPr="00E14AD7">
                <w:rPr>
                  <w:rStyle w:val="Hyperlink"/>
                  <w:rFonts w:cstheme="minorHAnsi"/>
                </w:rPr>
                <w:t>https://maritime.rivoagency.com/admin/wp-content/uploads/sites/20/2022/10/French-Yr9-Mod1-KO.pdf</w:t>
              </w:r>
            </w:hyperlink>
          </w:p>
          <w:p w:rsidR="00A4612A" w:rsidRPr="000B65FD" w:rsidRDefault="00A4612A" w:rsidP="00A10EA2">
            <w:pPr>
              <w:rPr>
                <w:rFonts w:cstheme="minorHAnsi"/>
              </w:rPr>
            </w:pPr>
            <w:bookmarkStart w:id="0" w:name="_GoBack"/>
            <w:bookmarkEnd w:id="0"/>
          </w:p>
        </w:tc>
      </w:tr>
      <w:tr w:rsidR="000662CD" w:rsidRPr="000B65FD" w:rsidTr="00A10EA2">
        <w:tc>
          <w:tcPr>
            <w:tcW w:w="852" w:type="dxa"/>
          </w:tcPr>
          <w:p w:rsidR="000662CD" w:rsidRPr="000B65FD" w:rsidRDefault="000662CD" w:rsidP="00A10EA2">
            <w:pPr>
              <w:rPr>
                <w:rFonts w:cstheme="minorHAnsi"/>
              </w:rPr>
            </w:pPr>
            <w:r w:rsidRPr="000B65FD">
              <w:rPr>
                <w:rFonts w:cstheme="minorHAnsi"/>
              </w:rPr>
              <w:t>Half term 2</w:t>
            </w:r>
          </w:p>
        </w:tc>
        <w:tc>
          <w:tcPr>
            <w:tcW w:w="5103" w:type="dxa"/>
          </w:tcPr>
          <w:p w:rsidR="000662CD" w:rsidRPr="000B65FD" w:rsidRDefault="000662CD" w:rsidP="00A10EA2">
            <w:pPr>
              <w:rPr>
                <w:rFonts w:cstheme="minorHAnsi"/>
                <w:b/>
              </w:rPr>
            </w:pPr>
            <w:proofErr w:type="spellStart"/>
            <w:r w:rsidRPr="000B65FD">
              <w:rPr>
                <w:rFonts w:cstheme="minorHAnsi"/>
                <w:b/>
              </w:rPr>
              <w:t>Projets</w:t>
            </w:r>
            <w:proofErr w:type="spellEnd"/>
            <w:r w:rsidRPr="000B65FD">
              <w:rPr>
                <w:rFonts w:cstheme="minorHAnsi"/>
                <w:b/>
              </w:rPr>
              <w:t xml:space="preserve"> </w:t>
            </w:r>
            <w:proofErr w:type="spellStart"/>
            <w:r w:rsidRPr="000B65FD">
              <w:rPr>
                <w:rFonts w:cstheme="minorHAnsi"/>
                <w:b/>
              </w:rPr>
              <w:t>d’avenir</w:t>
            </w:r>
            <w:proofErr w:type="spellEnd"/>
            <w:r w:rsidRPr="000B65FD">
              <w:rPr>
                <w:rFonts w:cstheme="minorHAnsi"/>
                <w:b/>
              </w:rPr>
              <w:t xml:space="preserve"> – Talking about jobs &amp; future plans</w:t>
            </w:r>
          </w:p>
          <w:p w:rsidR="000662CD" w:rsidRPr="000B65FD" w:rsidRDefault="000662CD" w:rsidP="00A10EA2">
            <w:pPr>
              <w:rPr>
                <w:rStyle w:val="normaltextrun"/>
                <w:rFonts w:cstheme="minorHAnsi"/>
                <w:iCs/>
                <w:color w:val="000000"/>
                <w:shd w:val="clear" w:color="auto" w:fill="FFFFFF"/>
              </w:rPr>
            </w:pPr>
          </w:p>
          <w:p w:rsidR="000662CD" w:rsidRPr="000B65FD" w:rsidRDefault="000662CD" w:rsidP="00A10EA2">
            <w:pPr>
              <w:rPr>
                <w:rStyle w:val="normaltextrun"/>
                <w:rFonts w:cstheme="minorHAnsi"/>
                <w:b/>
                <w:bCs/>
                <w:iCs/>
                <w:color w:val="000000"/>
                <w:shd w:val="clear" w:color="auto" w:fill="FFFFFF"/>
              </w:rPr>
            </w:pPr>
            <w:r w:rsidRPr="000B65FD">
              <w:rPr>
                <w:rStyle w:val="normaltextrun"/>
                <w:rFonts w:cstheme="minorHAnsi"/>
                <w:b/>
                <w:bCs/>
                <w:iCs/>
                <w:color w:val="000000"/>
                <w:shd w:val="clear" w:color="auto" w:fill="FFFFFF"/>
              </w:rPr>
              <w:t xml:space="preserve">Point de </w:t>
            </w:r>
            <w:proofErr w:type="spellStart"/>
            <w:r w:rsidRPr="000B65FD">
              <w:rPr>
                <w:rStyle w:val="normaltextrun"/>
                <w:rFonts w:cstheme="minorHAnsi"/>
                <w:b/>
                <w:bCs/>
                <w:iCs/>
                <w:color w:val="000000"/>
                <w:shd w:val="clear" w:color="auto" w:fill="FFFFFF"/>
              </w:rPr>
              <w:t>Départ</w:t>
            </w:r>
            <w:proofErr w:type="spellEnd"/>
            <w:r w:rsidRPr="000B65FD">
              <w:rPr>
                <w:rStyle w:val="normaltextrun"/>
                <w:rFonts w:cstheme="minorHAnsi"/>
                <w:b/>
                <w:bCs/>
                <w:iCs/>
                <w:color w:val="000000"/>
                <w:shd w:val="clear" w:color="auto" w:fill="FFFFFF"/>
              </w:rPr>
              <w:t xml:space="preserve"> – Revision of Year 7/Year 8 topics : near future tense, modal verbs (je </w:t>
            </w:r>
            <w:proofErr w:type="spellStart"/>
            <w:r w:rsidRPr="000B65FD">
              <w:rPr>
                <w:rStyle w:val="normaltextrun"/>
                <w:rFonts w:cstheme="minorHAnsi"/>
                <w:b/>
                <w:bCs/>
                <w:iCs/>
                <w:color w:val="000000"/>
                <w:shd w:val="clear" w:color="auto" w:fill="FFFFFF"/>
              </w:rPr>
              <w:t>peux</w:t>
            </w:r>
            <w:proofErr w:type="spellEnd"/>
            <w:r w:rsidRPr="000B65FD">
              <w:rPr>
                <w:rStyle w:val="normaltextrun"/>
                <w:rFonts w:cstheme="minorHAnsi"/>
                <w:b/>
                <w:bCs/>
                <w:iCs/>
                <w:color w:val="000000"/>
                <w:shd w:val="clear" w:color="auto" w:fill="FFFFFF"/>
              </w:rPr>
              <w:t xml:space="preserve">/je </w:t>
            </w:r>
            <w:proofErr w:type="spellStart"/>
            <w:r w:rsidRPr="000B65FD">
              <w:rPr>
                <w:rStyle w:val="normaltextrun"/>
                <w:rFonts w:cstheme="minorHAnsi"/>
                <w:b/>
                <w:bCs/>
                <w:iCs/>
                <w:color w:val="000000"/>
                <w:shd w:val="clear" w:color="auto" w:fill="FFFFFF"/>
              </w:rPr>
              <w:t>dois</w:t>
            </w:r>
            <w:proofErr w:type="spellEnd"/>
            <w:r w:rsidRPr="000B65FD">
              <w:rPr>
                <w:rStyle w:val="normaltextrun"/>
                <w:rFonts w:cstheme="minorHAnsi"/>
                <w:b/>
                <w:bCs/>
                <w:iCs/>
                <w:color w:val="000000"/>
                <w:shd w:val="clear" w:color="auto" w:fill="FFFFFF"/>
              </w:rPr>
              <w:t>) use of pour + the infinitive</w:t>
            </w:r>
          </w:p>
          <w:p w:rsidR="000662CD" w:rsidRPr="000B65FD" w:rsidRDefault="000662CD" w:rsidP="00A10EA2">
            <w:pPr>
              <w:rPr>
                <w:rStyle w:val="normaltextrun"/>
                <w:rFonts w:cstheme="minorHAnsi"/>
                <w:color w:val="0070C0"/>
                <w:shd w:val="clear" w:color="auto" w:fill="FFFFFF"/>
              </w:rPr>
            </w:pPr>
            <w:r w:rsidRPr="000B65FD">
              <w:rPr>
                <w:rStyle w:val="normaltextrun"/>
                <w:rFonts w:cstheme="minorHAnsi"/>
                <w:color w:val="0070C0"/>
                <w:shd w:val="clear" w:color="auto" w:fill="FFFFFF"/>
              </w:rPr>
              <w:t xml:space="preserve">To identify how the near future tense is formed </w:t>
            </w:r>
          </w:p>
          <w:p w:rsidR="000662CD" w:rsidRPr="000B65FD" w:rsidRDefault="000662CD" w:rsidP="00A10EA2">
            <w:pPr>
              <w:rPr>
                <w:rStyle w:val="normaltextrun"/>
                <w:rFonts w:cstheme="minorHAnsi"/>
                <w:color w:val="0070C0"/>
                <w:shd w:val="clear" w:color="auto" w:fill="FFFFFF"/>
              </w:rPr>
            </w:pPr>
            <w:r w:rsidRPr="000B65FD">
              <w:rPr>
                <w:rStyle w:val="normaltextrun"/>
                <w:rFonts w:cstheme="minorHAnsi"/>
                <w:color w:val="0070C0"/>
                <w:shd w:val="clear" w:color="auto" w:fill="FFFFFF"/>
              </w:rPr>
              <w:t xml:space="preserve">To use ‘on </w:t>
            </w:r>
            <w:proofErr w:type="spellStart"/>
            <w:r w:rsidRPr="000B65FD">
              <w:rPr>
                <w:rStyle w:val="normaltextrun"/>
                <w:rFonts w:cstheme="minorHAnsi"/>
                <w:color w:val="0070C0"/>
                <w:shd w:val="clear" w:color="auto" w:fill="FFFFFF"/>
              </w:rPr>
              <w:t>peut</w:t>
            </w:r>
            <w:proofErr w:type="spellEnd"/>
            <w:r w:rsidRPr="000B65FD">
              <w:rPr>
                <w:rStyle w:val="normaltextrun"/>
                <w:rFonts w:cstheme="minorHAnsi"/>
                <w:color w:val="0070C0"/>
                <w:shd w:val="clear" w:color="auto" w:fill="FFFFFF"/>
              </w:rPr>
              <w:t xml:space="preserve">’ accurately with the infinitive </w:t>
            </w:r>
          </w:p>
          <w:p w:rsidR="000662CD" w:rsidRPr="000B65FD" w:rsidRDefault="000662CD" w:rsidP="00A10EA2">
            <w:pPr>
              <w:rPr>
                <w:rStyle w:val="normaltextrun"/>
                <w:rFonts w:cstheme="minorHAnsi"/>
                <w:color w:val="0070C0"/>
                <w:shd w:val="clear" w:color="auto" w:fill="FFFFFF"/>
              </w:rPr>
            </w:pPr>
          </w:p>
          <w:p w:rsidR="000B65FD" w:rsidRDefault="000B65FD" w:rsidP="00A10EA2">
            <w:pPr>
              <w:rPr>
                <w:rStyle w:val="normaltextrun"/>
                <w:rFonts w:cstheme="minorHAnsi"/>
                <w:color w:val="0070C0"/>
              </w:rPr>
            </w:pPr>
          </w:p>
          <w:p w:rsidR="000B65FD" w:rsidRDefault="000B65FD" w:rsidP="00A10EA2">
            <w:pPr>
              <w:rPr>
                <w:rStyle w:val="normaltextrun"/>
                <w:rFonts w:cstheme="minorHAnsi"/>
                <w:color w:val="0070C0"/>
              </w:rPr>
            </w:pPr>
          </w:p>
          <w:p w:rsidR="000662CD" w:rsidRPr="000B65FD" w:rsidRDefault="000662CD" w:rsidP="00A10EA2">
            <w:pPr>
              <w:rPr>
                <w:rStyle w:val="normaltextrun"/>
                <w:rFonts w:cstheme="minorHAnsi"/>
                <w:b/>
                <w:color w:val="000000" w:themeColor="text1"/>
                <w:lang w:val="fr-FR"/>
              </w:rPr>
            </w:pPr>
            <w:r w:rsidRPr="000B65FD">
              <w:rPr>
                <w:rStyle w:val="normaltextrun"/>
                <w:rFonts w:cstheme="minorHAnsi"/>
                <w:b/>
                <w:color w:val="000000" w:themeColor="text1"/>
                <w:lang w:val="fr-FR"/>
              </w:rPr>
              <w:lastRenderedPageBreak/>
              <w:t xml:space="preserve">Qu’est-ce que tu veux faire ? – </w:t>
            </w:r>
            <w:proofErr w:type="spellStart"/>
            <w:r w:rsidRPr="000B65FD">
              <w:rPr>
                <w:rStyle w:val="normaltextrun"/>
                <w:rFonts w:cstheme="minorHAnsi"/>
                <w:b/>
                <w:color w:val="000000" w:themeColor="text1"/>
                <w:lang w:val="fr-FR"/>
              </w:rPr>
              <w:t>Talking</w:t>
            </w:r>
            <w:proofErr w:type="spellEnd"/>
            <w:r w:rsidRPr="000B65FD">
              <w:rPr>
                <w:rStyle w:val="normaltextrun"/>
                <w:rFonts w:cstheme="minorHAnsi"/>
                <w:b/>
                <w:color w:val="000000" w:themeColor="text1"/>
                <w:lang w:val="fr-FR"/>
              </w:rPr>
              <w:t xml:space="preserve"> about </w:t>
            </w:r>
            <w:proofErr w:type="spellStart"/>
            <w:r w:rsidRPr="000B65FD">
              <w:rPr>
                <w:rStyle w:val="normaltextrun"/>
                <w:rFonts w:cstheme="minorHAnsi"/>
                <w:b/>
                <w:color w:val="000000" w:themeColor="text1"/>
                <w:lang w:val="fr-FR"/>
              </w:rPr>
              <w:t>different</w:t>
            </w:r>
            <w:proofErr w:type="spellEnd"/>
            <w:r w:rsidRPr="000B65FD">
              <w:rPr>
                <w:rStyle w:val="normaltextrun"/>
                <w:rFonts w:cstheme="minorHAnsi"/>
                <w:b/>
                <w:color w:val="000000" w:themeColor="text1"/>
                <w:lang w:val="fr-FR"/>
              </w:rPr>
              <w:t xml:space="preserve"> jobs </w:t>
            </w:r>
          </w:p>
          <w:p w:rsidR="000662CD" w:rsidRPr="000B65FD" w:rsidRDefault="000662CD" w:rsidP="00A10EA2">
            <w:pPr>
              <w:rPr>
                <w:rStyle w:val="normaltextrun"/>
                <w:rFonts w:cstheme="minorHAnsi"/>
                <w:color w:val="0070C0"/>
              </w:rPr>
            </w:pPr>
            <w:r w:rsidRPr="000B65FD">
              <w:rPr>
                <w:rStyle w:val="normaltextrun"/>
                <w:rFonts w:cstheme="minorHAnsi"/>
                <w:color w:val="0070C0"/>
              </w:rPr>
              <w:t xml:space="preserve">To identify at least three different jobs </w:t>
            </w:r>
          </w:p>
          <w:p w:rsidR="000662CD" w:rsidRPr="000B65FD" w:rsidRDefault="000662CD" w:rsidP="00A10EA2">
            <w:pPr>
              <w:rPr>
                <w:rStyle w:val="normaltextrun"/>
                <w:rFonts w:cstheme="minorHAnsi"/>
                <w:color w:val="0070C0"/>
              </w:rPr>
            </w:pPr>
            <w:r w:rsidRPr="000B65FD">
              <w:rPr>
                <w:rStyle w:val="normaltextrun"/>
                <w:rFonts w:cstheme="minorHAnsi"/>
                <w:color w:val="0070C0"/>
              </w:rPr>
              <w:t xml:space="preserve">To use je </w:t>
            </w:r>
            <w:proofErr w:type="spellStart"/>
            <w:r w:rsidRPr="000B65FD">
              <w:rPr>
                <w:rStyle w:val="normaltextrun"/>
                <w:rFonts w:cstheme="minorHAnsi"/>
                <w:color w:val="0070C0"/>
              </w:rPr>
              <w:t>veux</w:t>
            </w:r>
            <w:proofErr w:type="spellEnd"/>
            <w:r w:rsidRPr="000B65FD">
              <w:rPr>
                <w:rStyle w:val="normaltextrun"/>
                <w:rFonts w:cstheme="minorHAnsi"/>
                <w:color w:val="0070C0"/>
              </w:rPr>
              <w:t xml:space="preserve"> and je ne </w:t>
            </w:r>
            <w:proofErr w:type="spellStart"/>
            <w:r w:rsidRPr="000B65FD">
              <w:rPr>
                <w:rStyle w:val="normaltextrun"/>
                <w:rFonts w:cstheme="minorHAnsi"/>
                <w:color w:val="0070C0"/>
              </w:rPr>
              <w:t>veux</w:t>
            </w:r>
            <w:proofErr w:type="spellEnd"/>
            <w:r w:rsidRPr="000B65FD">
              <w:rPr>
                <w:rStyle w:val="normaltextrun"/>
                <w:rFonts w:cstheme="minorHAnsi"/>
                <w:color w:val="0070C0"/>
              </w:rPr>
              <w:t xml:space="preserve"> pas with the infinitive to say what you want and don’t want to do for a job </w:t>
            </w:r>
          </w:p>
          <w:p w:rsidR="000662CD" w:rsidRPr="000B65FD" w:rsidRDefault="000662CD" w:rsidP="00A10EA2">
            <w:pPr>
              <w:rPr>
                <w:rStyle w:val="normaltextrun"/>
                <w:rFonts w:cstheme="minorHAnsi"/>
                <w:color w:val="0070C0"/>
              </w:rPr>
            </w:pPr>
          </w:p>
          <w:p w:rsidR="000662CD" w:rsidRPr="000B65FD" w:rsidRDefault="000662CD" w:rsidP="00A10EA2">
            <w:pPr>
              <w:rPr>
                <w:rStyle w:val="normaltextrun"/>
                <w:rFonts w:cstheme="minorHAnsi"/>
                <w:color w:val="0070C0"/>
              </w:rPr>
            </w:pPr>
            <w:r w:rsidRPr="000B65FD">
              <w:rPr>
                <w:rStyle w:val="normaltextrun"/>
                <w:rFonts w:cstheme="minorHAnsi"/>
                <w:b/>
                <w:color w:val="000000" w:themeColor="text1"/>
                <w:lang w:val="fr-FR"/>
              </w:rPr>
              <w:t xml:space="preserve">Qu’est-ce que tu feras à l’avenir ? – </w:t>
            </w:r>
            <w:proofErr w:type="spellStart"/>
            <w:r w:rsidRPr="000B65FD">
              <w:rPr>
                <w:rStyle w:val="normaltextrun"/>
                <w:rFonts w:cstheme="minorHAnsi"/>
                <w:b/>
                <w:color w:val="000000" w:themeColor="text1"/>
                <w:lang w:val="fr-FR"/>
              </w:rPr>
              <w:t>Your</w:t>
            </w:r>
            <w:proofErr w:type="spellEnd"/>
            <w:r w:rsidRPr="000B65FD">
              <w:rPr>
                <w:rStyle w:val="normaltextrun"/>
                <w:rFonts w:cstheme="minorHAnsi"/>
                <w:b/>
                <w:color w:val="000000" w:themeColor="text1"/>
                <w:lang w:val="fr-FR"/>
              </w:rPr>
              <w:t xml:space="preserve"> future plans</w:t>
            </w:r>
          </w:p>
          <w:p w:rsidR="000662CD" w:rsidRPr="000B65FD" w:rsidRDefault="000662CD" w:rsidP="00A10EA2">
            <w:pPr>
              <w:rPr>
                <w:rStyle w:val="normaltextrun"/>
                <w:rFonts w:cstheme="minorHAnsi"/>
                <w:color w:val="0070C0"/>
              </w:rPr>
            </w:pPr>
            <w:r w:rsidRPr="000B65FD">
              <w:rPr>
                <w:rStyle w:val="normaltextrun"/>
                <w:rFonts w:cstheme="minorHAnsi"/>
                <w:color w:val="0070C0"/>
              </w:rPr>
              <w:t xml:space="preserve">To identify how to form the simple future tense with </w:t>
            </w:r>
            <w:proofErr w:type="spellStart"/>
            <w:r w:rsidRPr="000B65FD">
              <w:rPr>
                <w:rStyle w:val="normaltextrun"/>
                <w:rFonts w:cstheme="minorHAnsi"/>
                <w:color w:val="0070C0"/>
              </w:rPr>
              <w:t>habiter</w:t>
            </w:r>
            <w:proofErr w:type="spellEnd"/>
            <w:r w:rsidRPr="000B65FD">
              <w:rPr>
                <w:rStyle w:val="normaltextrun"/>
                <w:rFonts w:cstheme="minorHAnsi"/>
                <w:color w:val="0070C0"/>
              </w:rPr>
              <w:t xml:space="preserve">, </w:t>
            </w:r>
            <w:proofErr w:type="spellStart"/>
            <w:r w:rsidRPr="000B65FD">
              <w:rPr>
                <w:rStyle w:val="normaltextrun"/>
                <w:rFonts w:cstheme="minorHAnsi"/>
                <w:color w:val="0070C0"/>
              </w:rPr>
              <w:t>avoir</w:t>
            </w:r>
            <w:proofErr w:type="spellEnd"/>
            <w:r w:rsidRPr="000B65FD">
              <w:rPr>
                <w:rStyle w:val="normaltextrun"/>
                <w:rFonts w:cstheme="minorHAnsi"/>
                <w:color w:val="0070C0"/>
              </w:rPr>
              <w:t xml:space="preserve">, </w:t>
            </w:r>
            <w:proofErr w:type="spellStart"/>
            <w:r w:rsidRPr="000B65FD">
              <w:rPr>
                <w:rStyle w:val="normaltextrun"/>
                <w:rFonts w:cstheme="minorHAnsi"/>
                <w:color w:val="0070C0"/>
              </w:rPr>
              <w:t>aller</w:t>
            </w:r>
            <w:proofErr w:type="spellEnd"/>
            <w:r w:rsidRPr="000B65FD">
              <w:rPr>
                <w:rStyle w:val="normaltextrun"/>
                <w:rFonts w:cstheme="minorHAnsi"/>
                <w:color w:val="0070C0"/>
              </w:rPr>
              <w:t xml:space="preserve">, </w:t>
            </w:r>
            <w:proofErr w:type="spellStart"/>
            <w:r w:rsidRPr="000B65FD">
              <w:rPr>
                <w:rStyle w:val="normaltextrun"/>
                <w:rFonts w:cstheme="minorHAnsi"/>
                <w:color w:val="0070C0"/>
              </w:rPr>
              <w:t>être</w:t>
            </w:r>
            <w:proofErr w:type="spellEnd"/>
            <w:r w:rsidRPr="000B65FD">
              <w:rPr>
                <w:rStyle w:val="normaltextrun"/>
                <w:rFonts w:cstheme="minorHAnsi"/>
                <w:color w:val="0070C0"/>
              </w:rPr>
              <w:t xml:space="preserve">, </w:t>
            </w:r>
            <w:proofErr w:type="spellStart"/>
            <w:r w:rsidRPr="000B65FD">
              <w:rPr>
                <w:rStyle w:val="normaltextrun"/>
                <w:rFonts w:cstheme="minorHAnsi"/>
                <w:color w:val="0070C0"/>
              </w:rPr>
              <w:t>travailler</w:t>
            </w:r>
            <w:proofErr w:type="spellEnd"/>
            <w:r w:rsidRPr="000B65FD">
              <w:rPr>
                <w:rStyle w:val="normaltextrun"/>
                <w:rFonts w:cstheme="minorHAnsi"/>
                <w:color w:val="0070C0"/>
              </w:rPr>
              <w:t xml:space="preserve"> and </w:t>
            </w:r>
            <w:proofErr w:type="spellStart"/>
            <w:r w:rsidRPr="000B65FD">
              <w:rPr>
                <w:rStyle w:val="normaltextrun"/>
                <w:rFonts w:cstheme="minorHAnsi"/>
                <w:color w:val="0070C0"/>
              </w:rPr>
              <w:t>acheter</w:t>
            </w:r>
            <w:proofErr w:type="spellEnd"/>
            <w:r w:rsidRPr="000B65FD">
              <w:rPr>
                <w:rStyle w:val="normaltextrun"/>
                <w:rFonts w:cstheme="minorHAnsi"/>
                <w:color w:val="0070C0"/>
              </w:rPr>
              <w:t xml:space="preserve"> and ‘je’</w:t>
            </w:r>
          </w:p>
          <w:p w:rsidR="000662CD" w:rsidRPr="000B65FD" w:rsidRDefault="000662CD" w:rsidP="00A10EA2">
            <w:pPr>
              <w:rPr>
                <w:rStyle w:val="normaltextrun"/>
                <w:rFonts w:cstheme="minorHAnsi"/>
                <w:color w:val="0070C0"/>
              </w:rPr>
            </w:pPr>
            <w:r w:rsidRPr="000B65FD">
              <w:rPr>
                <w:rStyle w:val="normaltextrun"/>
                <w:rFonts w:cstheme="minorHAnsi"/>
                <w:color w:val="0070C0"/>
              </w:rPr>
              <w:t xml:space="preserve">To use the simple future tense to say what your future plans will be </w:t>
            </w:r>
          </w:p>
          <w:p w:rsidR="000662CD" w:rsidRPr="000B65FD" w:rsidRDefault="000662CD" w:rsidP="00A10EA2">
            <w:pPr>
              <w:rPr>
                <w:rStyle w:val="normaltextrun"/>
                <w:rFonts w:cstheme="minorHAnsi"/>
                <w:color w:val="0070C0"/>
              </w:rPr>
            </w:pPr>
          </w:p>
          <w:p w:rsidR="000662CD" w:rsidRPr="000B65FD" w:rsidRDefault="000662CD" w:rsidP="00A10EA2">
            <w:pPr>
              <w:rPr>
                <w:rStyle w:val="normaltextrun"/>
                <w:rFonts w:cstheme="minorHAnsi"/>
                <w:b/>
                <w:color w:val="000000" w:themeColor="text1"/>
                <w:lang w:val="fr-FR"/>
              </w:rPr>
            </w:pPr>
            <w:r w:rsidRPr="000B65FD">
              <w:rPr>
                <w:rStyle w:val="normaltextrun"/>
                <w:rFonts w:cstheme="minorHAnsi"/>
                <w:b/>
                <w:color w:val="000000" w:themeColor="text1"/>
                <w:lang w:val="fr-FR"/>
              </w:rPr>
              <w:t xml:space="preserve">Retours vers le future – </w:t>
            </w:r>
            <w:proofErr w:type="spellStart"/>
            <w:r w:rsidRPr="000B65FD">
              <w:rPr>
                <w:rStyle w:val="normaltextrun"/>
                <w:rFonts w:cstheme="minorHAnsi"/>
                <w:b/>
                <w:color w:val="000000" w:themeColor="text1"/>
                <w:lang w:val="fr-FR"/>
              </w:rPr>
              <w:t>Your</w:t>
            </w:r>
            <w:proofErr w:type="spellEnd"/>
            <w:r w:rsidRPr="000B65FD">
              <w:rPr>
                <w:rStyle w:val="normaltextrun"/>
                <w:rFonts w:cstheme="minorHAnsi"/>
                <w:b/>
                <w:color w:val="000000" w:themeColor="text1"/>
                <w:lang w:val="fr-FR"/>
              </w:rPr>
              <w:t xml:space="preserve"> future plans </w:t>
            </w:r>
          </w:p>
          <w:p w:rsidR="000662CD" w:rsidRPr="000B65FD" w:rsidRDefault="000662CD" w:rsidP="00A10EA2">
            <w:pPr>
              <w:rPr>
                <w:rStyle w:val="normaltextrun"/>
                <w:rFonts w:cstheme="minorHAnsi"/>
                <w:color w:val="0070C0"/>
              </w:rPr>
            </w:pPr>
            <w:r w:rsidRPr="000B65FD">
              <w:rPr>
                <w:rStyle w:val="normaltextrun"/>
                <w:rFonts w:cstheme="minorHAnsi"/>
                <w:color w:val="0070C0"/>
              </w:rPr>
              <w:t>Using the simple future tense accurately with ‘on’ and regular verbs (as well as ‘</w:t>
            </w:r>
            <w:proofErr w:type="spellStart"/>
            <w:r w:rsidRPr="000B65FD">
              <w:rPr>
                <w:rStyle w:val="normaltextrun"/>
                <w:rFonts w:cstheme="minorHAnsi"/>
                <w:color w:val="0070C0"/>
              </w:rPr>
              <w:t>aller</w:t>
            </w:r>
            <w:proofErr w:type="spellEnd"/>
            <w:r w:rsidRPr="000B65FD">
              <w:rPr>
                <w:rStyle w:val="normaltextrun"/>
                <w:rFonts w:cstheme="minorHAnsi"/>
                <w:color w:val="0070C0"/>
              </w:rPr>
              <w:t>’)</w:t>
            </w:r>
          </w:p>
          <w:p w:rsidR="000662CD" w:rsidRPr="000B65FD" w:rsidRDefault="000662CD" w:rsidP="00A10EA2">
            <w:pPr>
              <w:rPr>
                <w:rStyle w:val="normaltextrun"/>
                <w:rFonts w:cstheme="minorHAnsi"/>
                <w:color w:val="0070C0"/>
              </w:rPr>
            </w:pPr>
            <w:r w:rsidRPr="000B65FD">
              <w:rPr>
                <w:rStyle w:val="normaltextrun"/>
                <w:rFonts w:cstheme="minorHAnsi"/>
                <w:color w:val="0070C0"/>
              </w:rPr>
              <w:t xml:space="preserve">Talking about your future plans </w:t>
            </w:r>
          </w:p>
          <w:p w:rsidR="000662CD" w:rsidRPr="000B65FD" w:rsidRDefault="000662CD" w:rsidP="00A10EA2">
            <w:pPr>
              <w:rPr>
                <w:rStyle w:val="normaltextrun"/>
                <w:rFonts w:cstheme="minorHAnsi"/>
                <w:color w:val="0070C0"/>
              </w:rPr>
            </w:pPr>
          </w:p>
          <w:p w:rsidR="000662CD" w:rsidRPr="000B65FD" w:rsidRDefault="000662CD" w:rsidP="00A10EA2">
            <w:pPr>
              <w:rPr>
                <w:rFonts w:cstheme="minorHAnsi"/>
              </w:rPr>
            </w:pPr>
          </w:p>
        </w:tc>
        <w:tc>
          <w:tcPr>
            <w:tcW w:w="2121" w:type="dxa"/>
          </w:tcPr>
          <w:p w:rsidR="000662CD" w:rsidRPr="000B65FD" w:rsidRDefault="000662CD" w:rsidP="00A10EA2">
            <w:pPr>
              <w:rPr>
                <w:rFonts w:cstheme="minorHAnsi"/>
              </w:rPr>
            </w:pPr>
            <w:r w:rsidRPr="000B65FD">
              <w:rPr>
                <w:rFonts w:cstheme="minorHAnsi"/>
              </w:rPr>
              <w:lastRenderedPageBreak/>
              <w:t xml:space="preserve">This topic is based around jobs and careers, and so links to </w:t>
            </w:r>
            <w:proofErr w:type="spellStart"/>
            <w:r w:rsidRPr="000B65FD">
              <w:rPr>
                <w:rFonts w:cstheme="minorHAnsi"/>
              </w:rPr>
              <w:t>Gatbsy</w:t>
            </w:r>
            <w:proofErr w:type="spellEnd"/>
            <w:r w:rsidRPr="000B65FD">
              <w:rPr>
                <w:rFonts w:cstheme="minorHAnsi"/>
              </w:rPr>
              <w:t xml:space="preserve"> Benchmark 4.</w:t>
            </w:r>
          </w:p>
          <w:p w:rsidR="000662CD" w:rsidRPr="000B65FD" w:rsidRDefault="000662CD" w:rsidP="00A10EA2">
            <w:pPr>
              <w:rPr>
                <w:rFonts w:cstheme="minorHAnsi"/>
              </w:rPr>
            </w:pPr>
          </w:p>
          <w:p w:rsidR="000B65FD" w:rsidRDefault="000B65FD" w:rsidP="00A10EA2">
            <w:pPr>
              <w:rPr>
                <w:rFonts w:cstheme="minorHAnsi"/>
              </w:rPr>
            </w:pPr>
          </w:p>
          <w:p w:rsidR="000B65FD" w:rsidRDefault="000B65FD" w:rsidP="00A10EA2">
            <w:pPr>
              <w:rPr>
                <w:rFonts w:cstheme="minorHAnsi"/>
              </w:rPr>
            </w:pPr>
          </w:p>
          <w:p w:rsidR="000B65FD" w:rsidRDefault="000B65FD" w:rsidP="00A10EA2">
            <w:pPr>
              <w:rPr>
                <w:rFonts w:cstheme="minorHAnsi"/>
              </w:rPr>
            </w:pPr>
          </w:p>
          <w:p w:rsidR="000B65FD" w:rsidRDefault="000B65FD" w:rsidP="00A10EA2">
            <w:pPr>
              <w:rPr>
                <w:rFonts w:cstheme="minorHAnsi"/>
              </w:rPr>
            </w:pPr>
          </w:p>
          <w:p w:rsidR="000662CD" w:rsidRPr="000B65FD" w:rsidRDefault="000662CD" w:rsidP="00A10EA2">
            <w:pPr>
              <w:rPr>
                <w:rFonts w:cstheme="minorHAnsi"/>
              </w:rPr>
            </w:pPr>
            <w:r w:rsidRPr="000B65FD">
              <w:rPr>
                <w:rFonts w:cstheme="minorHAnsi"/>
              </w:rPr>
              <w:lastRenderedPageBreak/>
              <w:t>Students look at the real-world labour market and job adverts in French in Do Now tasks and as reading comprehension tasks. There will also be links to jobs in the local labour market to compare and link to the Maritime Curriculum.</w:t>
            </w:r>
          </w:p>
          <w:p w:rsidR="000662CD" w:rsidRPr="000B65FD" w:rsidRDefault="000662CD" w:rsidP="00A10EA2">
            <w:pPr>
              <w:rPr>
                <w:rFonts w:cstheme="minorHAnsi"/>
              </w:rPr>
            </w:pPr>
          </w:p>
          <w:p w:rsidR="000662CD" w:rsidRPr="000B65FD" w:rsidRDefault="000662CD" w:rsidP="00A10EA2">
            <w:pPr>
              <w:rPr>
                <w:rFonts w:cstheme="minorHAnsi"/>
              </w:rPr>
            </w:pPr>
            <w:r w:rsidRPr="000B65FD">
              <w:rPr>
                <w:rFonts w:cstheme="minorHAnsi"/>
              </w:rPr>
              <w:t xml:space="preserve">Careers that link to this topic </w:t>
            </w:r>
            <w:proofErr w:type="gramStart"/>
            <w:r w:rsidRPr="000B65FD">
              <w:rPr>
                <w:rFonts w:cstheme="minorHAnsi"/>
              </w:rPr>
              <w:t>include :</w:t>
            </w:r>
            <w:proofErr w:type="gramEnd"/>
            <w:r w:rsidRPr="000B65FD">
              <w:rPr>
                <w:rFonts w:cstheme="minorHAnsi"/>
              </w:rPr>
              <w:t xml:space="preserve"> travel agent, teacher, holiday representative, cabin crew, translator, interpreter, marketing manager, content writer, reviewer, journalist, tour guide, museum staff. </w:t>
            </w:r>
          </w:p>
          <w:p w:rsidR="000662CD" w:rsidRPr="000B65FD" w:rsidRDefault="000662CD" w:rsidP="00A10EA2">
            <w:pPr>
              <w:rPr>
                <w:rFonts w:cstheme="minorHAnsi"/>
              </w:rPr>
            </w:pPr>
          </w:p>
          <w:p w:rsidR="000662CD" w:rsidRPr="000B65FD" w:rsidRDefault="000662CD" w:rsidP="00A10EA2">
            <w:pPr>
              <w:rPr>
                <w:rFonts w:cstheme="minorHAnsi"/>
              </w:rPr>
            </w:pPr>
            <w:r w:rsidRPr="000B65FD">
              <w:rPr>
                <w:rFonts w:cstheme="minorHAnsi"/>
              </w:rPr>
              <w:t xml:space="preserve">Link to </w:t>
            </w:r>
            <w:proofErr w:type="spellStart"/>
            <w:r w:rsidRPr="000B65FD">
              <w:rPr>
                <w:rFonts w:cstheme="minorHAnsi"/>
              </w:rPr>
              <w:t>Bitesize</w:t>
            </w:r>
            <w:proofErr w:type="spellEnd"/>
            <w:r w:rsidRPr="000B65FD">
              <w:rPr>
                <w:rFonts w:cstheme="minorHAnsi"/>
              </w:rPr>
              <w:t xml:space="preserve"> page about what jobs use languages:</w:t>
            </w:r>
          </w:p>
          <w:p w:rsidR="000662CD" w:rsidRPr="000B65FD" w:rsidRDefault="000662CD" w:rsidP="00A10EA2">
            <w:pPr>
              <w:rPr>
                <w:rFonts w:cstheme="minorHAnsi"/>
              </w:rPr>
            </w:pPr>
          </w:p>
          <w:p w:rsidR="000662CD" w:rsidRPr="000B65FD" w:rsidRDefault="00A4612A" w:rsidP="00A10EA2">
            <w:pPr>
              <w:rPr>
                <w:rFonts w:cstheme="minorHAnsi"/>
              </w:rPr>
            </w:pPr>
            <w:hyperlink r:id="rId8" w:history="1">
              <w:r w:rsidR="000662CD" w:rsidRPr="000B65FD">
                <w:rPr>
                  <w:rStyle w:val="Hyperlink"/>
                  <w:rFonts w:cstheme="minorHAnsi"/>
                </w:rPr>
                <w:t>https://www.bbc.co.uk/bitesize/tags/zk39nrd/jobs-that-use-modern-foreign-languages/1</w:t>
              </w:r>
            </w:hyperlink>
          </w:p>
          <w:p w:rsidR="000662CD" w:rsidRPr="000B65FD" w:rsidRDefault="000662CD" w:rsidP="00A10EA2">
            <w:pPr>
              <w:rPr>
                <w:rFonts w:cstheme="minorHAnsi"/>
              </w:rPr>
            </w:pPr>
          </w:p>
        </w:tc>
        <w:tc>
          <w:tcPr>
            <w:tcW w:w="2131" w:type="dxa"/>
          </w:tcPr>
          <w:p w:rsidR="000662CD" w:rsidRPr="000B65FD" w:rsidRDefault="000662CD" w:rsidP="00A10EA2">
            <w:pPr>
              <w:rPr>
                <w:rFonts w:cstheme="minorHAnsi"/>
              </w:rPr>
            </w:pPr>
          </w:p>
        </w:tc>
      </w:tr>
    </w:tbl>
    <w:p w:rsidR="000662CD" w:rsidRPr="000B65FD" w:rsidRDefault="000662CD" w:rsidP="000662CD">
      <w:pPr>
        <w:rPr>
          <w:rFonts w:cstheme="minorHAnsi"/>
        </w:rPr>
      </w:pPr>
    </w:p>
    <w:p w:rsidR="008F3460" w:rsidRPr="000B65FD" w:rsidRDefault="008F3460" w:rsidP="00757B6E">
      <w:pPr>
        <w:rPr>
          <w:rFonts w:cstheme="minorHAnsi"/>
        </w:rPr>
      </w:pPr>
    </w:p>
    <w:sectPr w:rsidR="008F3460" w:rsidRPr="000B65FD" w:rsidSect="008F3460">
      <w:head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460" w:rsidRDefault="008F3460" w:rsidP="008F3460">
      <w:pPr>
        <w:spacing w:after="0" w:line="240" w:lineRule="auto"/>
      </w:pPr>
      <w:r>
        <w:separator/>
      </w:r>
    </w:p>
  </w:endnote>
  <w:endnote w:type="continuationSeparator" w:id="0">
    <w:p w:rsidR="008F3460" w:rsidRDefault="008F3460" w:rsidP="008F3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460" w:rsidRDefault="008F3460">
    <w:pPr>
      <w:pStyle w:val="Footer"/>
    </w:pPr>
    <w:r>
      <w:rPr>
        <w:noProof/>
        <w:lang w:eastAsia="en-GB"/>
      </w:rPr>
      <w:drawing>
        <wp:anchor distT="0" distB="0" distL="114300" distR="114300" simplePos="0" relativeHeight="251663360" behindDoc="0" locked="0" layoutInCell="1" allowOverlap="1">
          <wp:simplePos x="0" y="0"/>
          <wp:positionH relativeFrom="margin">
            <wp:align>center</wp:align>
          </wp:positionH>
          <wp:positionV relativeFrom="paragraph">
            <wp:posOffset>-260985</wp:posOffset>
          </wp:positionV>
          <wp:extent cx="4295140" cy="7429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5140" cy="742950"/>
                  </a:xfrm>
                  <a:prstGeom prst="rect">
                    <a:avLst/>
                  </a:prstGeom>
                  <a:noFill/>
                </pic:spPr>
              </pic:pic>
            </a:graphicData>
          </a:graphic>
        </wp:anchor>
      </w:drawing>
    </w:r>
    <w:r>
      <w:rPr>
        <w:noProof/>
        <w:lang w:eastAsia="en-GB"/>
      </w:rPr>
      <w:drawing>
        <wp:anchor distT="0" distB="0" distL="114300" distR="114300" simplePos="0" relativeHeight="251662336" behindDoc="0" locked="0" layoutInCell="1" allowOverlap="1">
          <wp:simplePos x="0" y="0"/>
          <wp:positionH relativeFrom="column">
            <wp:posOffset>1704975</wp:posOffset>
          </wp:positionH>
          <wp:positionV relativeFrom="paragraph">
            <wp:posOffset>9779000</wp:posOffset>
          </wp:positionV>
          <wp:extent cx="4286250" cy="733425"/>
          <wp:effectExtent l="0" t="0" r="0" b="9525"/>
          <wp:wrapSquare wrapText="bothSides"/>
          <wp:docPr id="10" name="Picture 10" descr="asp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spir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simplePos x="0" y="0"/>
          <wp:positionH relativeFrom="column">
            <wp:posOffset>1704975</wp:posOffset>
          </wp:positionH>
          <wp:positionV relativeFrom="paragraph">
            <wp:posOffset>9779000</wp:posOffset>
          </wp:positionV>
          <wp:extent cx="4286250" cy="733425"/>
          <wp:effectExtent l="0" t="0" r="0" b="9525"/>
          <wp:wrapSquare wrapText="bothSides"/>
          <wp:docPr id="9" name="Picture 9" descr="asp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pir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460" w:rsidRDefault="008F3460" w:rsidP="008F3460">
      <w:pPr>
        <w:spacing w:after="0" w:line="240" w:lineRule="auto"/>
      </w:pPr>
      <w:r>
        <w:separator/>
      </w:r>
    </w:p>
  </w:footnote>
  <w:footnote w:type="continuationSeparator" w:id="0">
    <w:p w:rsidR="008F3460" w:rsidRDefault="008F3460" w:rsidP="008F3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460" w:rsidRDefault="008F3460">
    <w:pPr>
      <w:pStyle w:val="Header"/>
    </w:pPr>
  </w:p>
  <w:p w:rsidR="008F3460" w:rsidRDefault="008F3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460" w:rsidRDefault="008F3460" w:rsidP="008F3460">
    <w:pPr>
      <w:pStyle w:val="Header"/>
      <w:tabs>
        <w:tab w:val="center" w:pos="4957"/>
      </w:tabs>
      <w:rPr>
        <w:rFonts w:ascii="Calibri" w:hAnsi="Calibri"/>
        <w:b/>
      </w:rPr>
    </w:pPr>
    <w:r>
      <w:rPr>
        <w:rFonts w:ascii="Calibri" w:hAnsi="Calibri"/>
        <w:b/>
        <w:noProof/>
        <w:lang w:eastAsia="en-GB"/>
      </w:rPr>
      <w:drawing>
        <wp:anchor distT="0" distB="0" distL="114300" distR="114300" simplePos="0" relativeHeight="251660288" behindDoc="1" locked="0" layoutInCell="1" allowOverlap="1">
          <wp:simplePos x="0" y="0"/>
          <wp:positionH relativeFrom="column">
            <wp:posOffset>4954905</wp:posOffset>
          </wp:positionH>
          <wp:positionV relativeFrom="paragraph">
            <wp:posOffset>-10795</wp:posOffset>
          </wp:positionV>
          <wp:extent cx="1336040" cy="669925"/>
          <wp:effectExtent l="0" t="0" r="0" b="0"/>
          <wp:wrapTight wrapText="bothSides">
            <wp:wrapPolygon edited="0">
              <wp:start x="0" y="0"/>
              <wp:lineTo x="0" y="20883"/>
              <wp:lineTo x="21251" y="20883"/>
              <wp:lineTo x="21251" y="0"/>
              <wp:lineTo x="0" y="0"/>
            </wp:wrapPolygon>
          </wp:wrapTight>
          <wp:docPr id="8" name="Picture 8" descr="oat-academy-logo-maste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t-academy-logo-master-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6040" cy="669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noProof/>
        <w:lang w:eastAsia="en-GB"/>
      </w:rPr>
      <w:drawing>
        <wp:anchor distT="0" distB="0" distL="114300" distR="114300" simplePos="0" relativeHeight="251659264" behindDoc="1" locked="0" layoutInCell="1" allowOverlap="1">
          <wp:simplePos x="0" y="0"/>
          <wp:positionH relativeFrom="page">
            <wp:posOffset>904875</wp:posOffset>
          </wp:positionH>
          <wp:positionV relativeFrom="page">
            <wp:posOffset>-190500</wp:posOffset>
          </wp:positionV>
          <wp:extent cx="2035810" cy="1617345"/>
          <wp:effectExtent l="0" t="0" r="2540" b="1905"/>
          <wp:wrapNone/>
          <wp:docPr id="7" name="Picture 7" descr="top3-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p3-col"/>
                  <pic:cNvPicPr>
                    <a:picLocks noChangeAspect="1" noChangeArrowheads="1"/>
                  </pic:cNvPicPr>
                </pic:nvPicPr>
                <pic:blipFill>
                  <a:blip r:embed="rId2">
                    <a:extLst>
                      <a:ext uri="{28A0092B-C50C-407E-A947-70E740481C1C}">
                        <a14:useLocalDpi xmlns:a14="http://schemas.microsoft.com/office/drawing/2010/main" val="0"/>
                      </a:ext>
                    </a:extLst>
                  </a:blip>
                  <a:srcRect l="36662" r="36411"/>
                  <a:stretch>
                    <a:fillRect/>
                  </a:stretch>
                </pic:blipFill>
                <pic:spPr bwMode="auto">
                  <a:xfrm>
                    <a:off x="0" y="0"/>
                    <a:ext cx="2035810" cy="1617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rPr>
      <w:br/>
    </w:r>
    <w:r>
      <w:rPr>
        <w:rFonts w:ascii="Calibri" w:hAnsi="Calibri"/>
        <w:b/>
      </w:rPr>
      <w:tab/>
      <w:t xml:space="preserve">                 Westward Ho, Grimsby, DN34 5AH</w:t>
    </w:r>
    <w:r>
      <w:rPr>
        <w:rFonts w:ascii="Calibri" w:hAnsi="Calibri"/>
        <w:b/>
      </w:rPr>
      <w:tab/>
    </w:r>
  </w:p>
  <w:p w:rsidR="008F3460" w:rsidRDefault="008F3460" w:rsidP="008F3460">
    <w:pPr>
      <w:pStyle w:val="Header"/>
      <w:tabs>
        <w:tab w:val="left" w:pos="3375"/>
      </w:tabs>
      <w:rPr>
        <w:rFonts w:ascii="Calibri" w:hAnsi="Calibri"/>
        <w:b/>
      </w:rPr>
    </w:pPr>
    <w:r>
      <w:rPr>
        <w:rFonts w:ascii="Calibri" w:hAnsi="Calibri"/>
        <w:b/>
      </w:rPr>
      <w:tab/>
      <w:t>Tel: 01472 310015</w:t>
    </w:r>
  </w:p>
  <w:p w:rsidR="008F3460" w:rsidRDefault="008F3460" w:rsidP="008F3460">
    <w:pPr>
      <w:pStyle w:val="Header"/>
      <w:tabs>
        <w:tab w:val="left" w:pos="3375"/>
      </w:tabs>
      <w:rPr>
        <w:rFonts w:ascii="Calibri" w:hAnsi="Calibri"/>
        <w:b/>
      </w:rPr>
    </w:pPr>
    <w:r>
      <w:rPr>
        <w:rFonts w:ascii="Calibri" w:hAnsi="Calibri"/>
        <w:b/>
      </w:rPr>
      <w:tab/>
      <w:t xml:space="preserve">Email: </w:t>
    </w:r>
    <w:hyperlink r:id="rId3" w:history="1">
      <w:r w:rsidRPr="00590FA4">
        <w:rPr>
          <w:rStyle w:val="Hyperlink"/>
          <w:rFonts w:ascii="Calibri" w:hAnsi="Calibri"/>
          <w:b/>
        </w:rPr>
        <w:t>office@omacademy.co.uk</w:t>
      </w:r>
    </w:hyperlink>
  </w:p>
  <w:p w:rsidR="008F3460" w:rsidRDefault="008F3460" w:rsidP="008F3460">
    <w:pPr>
      <w:pStyle w:val="Header"/>
      <w:tabs>
        <w:tab w:val="left" w:pos="3375"/>
      </w:tabs>
      <w:rPr>
        <w:rFonts w:ascii="Calibri" w:hAnsi="Calibri"/>
        <w:b/>
      </w:rPr>
    </w:pPr>
    <w:r>
      <w:rPr>
        <w:rFonts w:ascii="Calibri" w:hAnsi="Calibri"/>
        <w:b/>
      </w:rPr>
      <w:tab/>
      <w:t>Website: www.omacademy.co.uk</w:t>
    </w:r>
  </w:p>
  <w:p w:rsidR="008F3460" w:rsidRPr="00947C1C" w:rsidRDefault="008F3460" w:rsidP="008F3460">
    <w:pPr>
      <w:pStyle w:val="Header"/>
      <w:tabs>
        <w:tab w:val="center" w:pos="4957"/>
      </w:tabs>
      <w:ind w:left="3600" w:hanging="3600"/>
      <w:rPr>
        <w:rFonts w:ascii="Calibri" w:hAnsi="Calibri"/>
      </w:rPr>
    </w:pPr>
    <w:r>
      <w:rPr>
        <w:rFonts w:ascii="Calibri" w:hAnsi="Calibri"/>
      </w:rPr>
      <w:tab/>
    </w:r>
    <w:r>
      <w:rPr>
        <w:rFonts w:ascii="Calibri" w:hAnsi="Calibri"/>
      </w:rPr>
      <w:tab/>
    </w:r>
    <w:r w:rsidRPr="00947C1C">
      <w:rPr>
        <w:rFonts w:ascii="Calibri" w:hAnsi="Calibri"/>
      </w:rPr>
      <w:tab/>
    </w:r>
  </w:p>
  <w:p w:rsidR="008F3460" w:rsidRDefault="008F34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460"/>
    <w:rsid w:val="000662CD"/>
    <w:rsid w:val="000B65FD"/>
    <w:rsid w:val="00173B67"/>
    <w:rsid w:val="001B422D"/>
    <w:rsid w:val="00757B6E"/>
    <w:rsid w:val="008F3460"/>
    <w:rsid w:val="009E3F47"/>
    <w:rsid w:val="00A4612A"/>
    <w:rsid w:val="00CA57B0"/>
    <w:rsid w:val="00F52143"/>
    <w:rsid w:val="00FA29DB"/>
    <w:rsid w:val="00FD1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C32EA8"/>
  <w15:chartTrackingRefBased/>
  <w15:docId w15:val="{48EDE6BB-46B5-49AA-AC41-921A1C6A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2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4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460"/>
  </w:style>
  <w:style w:type="paragraph" w:styleId="Footer">
    <w:name w:val="footer"/>
    <w:basedOn w:val="Normal"/>
    <w:link w:val="FooterChar"/>
    <w:uiPriority w:val="99"/>
    <w:unhideWhenUsed/>
    <w:rsid w:val="008F34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460"/>
  </w:style>
  <w:style w:type="character" w:styleId="Hyperlink">
    <w:name w:val="Hyperlink"/>
    <w:uiPriority w:val="99"/>
    <w:unhideWhenUsed/>
    <w:rsid w:val="008F3460"/>
    <w:rPr>
      <w:color w:val="0000FF"/>
      <w:u w:val="single"/>
    </w:rPr>
  </w:style>
  <w:style w:type="table" w:styleId="TableGrid">
    <w:name w:val="Table Grid"/>
    <w:basedOn w:val="TableNormal"/>
    <w:uiPriority w:val="39"/>
    <w:rsid w:val="009E3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E3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tags/zk39nrd/jobs-that-use-modern-foreign-languages/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aritime.rivoagency.com/admin/wp-content/uploads/sites/20/2022/10/French-Yr9-Mod1-KO.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uk/bitesize/tags/zk39nrd/jobs-that-use-modern-foreign-languages/1"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mailto:office@omacademy.co.uk"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Standley</dc:creator>
  <cp:keywords/>
  <dc:description/>
  <cp:lastModifiedBy> </cp:lastModifiedBy>
  <cp:revision>4</cp:revision>
  <dcterms:created xsi:type="dcterms:W3CDTF">2022-09-30T13:30:00Z</dcterms:created>
  <dcterms:modified xsi:type="dcterms:W3CDTF">2022-10-11T09:03:00Z</dcterms:modified>
</cp:coreProperties>
</file>