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2121"/>
        <w:gridCol w:w="2131"/>
      </w:tblGrid>
      <w:tr w:rsidR="00987E11" w:rsidTr="00AA23D5">
        <w:tc>
          <w:tcPr>
            <w:tcW w:w="10207" w:type="dxa"/>
            <w:gridSpan w:val="4"/>
          </w:tcPr>
          <w:p w:rsidR="00987E11" w:rsidRPr="00987E11" w:rsidRDefault="00987E11" w:rsidP="00AA23D5">
            <w:pPr>
              <w:rPr>
                <w:sz w:val="28"/>
                <w:szCs w:val="28"/>
              </w:rPr>
            </w:pPr>
            <w:r w:rsidRPr="00987E11">
              <w:rPr>
                <w:sz w:val="28"/>
                <w:szCs w:val="28"/>
              </w:rPr>
              <w:t>Subject: Mathematics Year 8 Curriculum Map 2022-2023</w:t>
            </w:r>
          </w:p>
          <w:p w:rsidR="00987E11" w:rsidRDefault="00987E11" w:rsidP="00AA23D5"/>
        </w:tc>
      </w:tr>
      <w:tr w:rsidR="00987E11" w:rsidRPr="00987E11" w:rsidTr="00AA23D5">
        <w:tc>
          <w:tcPr>
            <w:tcW w:w="852" w:type="dxa"/>
          </w:tcPr>
          <w:p w:rsidR="00987E11" w:rsidRPr="00987E11" w:rsidRDefault="00987E11" w:rsidP="00AA23D5">
            <w:pPr>
              <w:rPr>
                <w:rFonts w:cstheme="minorHAnsi"/>
              </w:rPr>
            </w:pPr>
            <w:r w:rsidRPr="00987E11">
              <w:rPr>
                <w:rFonts w:cstheme="minorHAnsi"/>
              </w:rPr>
              <w:t>Terms</w:t>
            </w:r>
          </w:p>
        </w:tc>
        <w:tc>
          <w:tcPr>
            <w:tcW w:w="5103" w:type="dxa"/>
          </w:tcPr>
          <w:p w:rsidR="00987E11" w:rsidRPr="00987E11" w:rsidRDefault="00987E11" w:rsidP="00AA23D5">
            <w:pPr>
              <w:rPr>
                <w:rFonts w:cstheme="minorHAnsi"/>
              </w:rPr>
            </w:pPr>
            <w:r w:rsidRPr="00987E11">
              <w:rPr>
                <w:rFonts w:cstheme="minorHAnsi"/>
                <w:b/>
              </w:rPr>
              <w:t>Topics covered</w:t>
            </w:r>
            <w:r w:rsidRPr="00987E11">
              <w:rPr>
                <w:rFonts w:cstheme="minorHAnsi"/>
              </w:rPr>
              <w:t xml:space="preserve"> and </w:t>
            </w:r>
            <w:r w:rsidRPr="00987E11">
              <w:rPr>
                <w:rFonts w:cstheme="minorHAnsi"/>
                <w:b/>
                <w:color w:val="0070C0"/>
              </w:rPr>
              <w:t>core knowledge and skills</w:t>
            </w:r>
          </w:p>
        </w:tc>
        <w:tc>
          <w:tcPr>
            <w:tcW w:w="2121" w:type="dxa"/>
          </w:tcPr>
          <w:p w:rsidR="00987E11" w:rsidRPr="00987E11" w:rsidRDefault="00987E11" w:rsidP="00AA23D5">
            <w:pPr>
              <w:rPr>
                <w:rFonts w:cstheme="minorHAnsi"/>
              </w:rPr>
            </w:pPr>
            <w:r w:rsidRPr="00987E11">
              <w:rPr>
                <w:rFonts w:cstheme="minorHAnsi"/>
              </w:rPr>
              <w:t>Links to careers</w:t>
            </w:r>
          </w:p>
        </w:tc>
        <w:tc>
          <w:tcPr>
            <w:tcW w:w="2131" w:type="dxa"/>
          </w:tcPr>
          <w:p w:rsidR="00987E11" w:rsidRPr="0067530B" w:rsidRDefault="00987E11" w:rsidP="00AA23D5">
            <w:pPr>
              <w:rPr>
                <w:rFonts w:cstheme="minorHAnsi"/>
                <w:sz w:val="18"/>
                <w:szCs w:val="18"/>
              </w:rPr>
            </w:pPr>
            <w:r w:rsidRPr="0067530B">
              <w:rPr>
                <w:rFonts w:cstheme="minorHAnsi"/>
                <w:sz w:val="18"/>
                <w:szCs w:val="18"/>
              </w:rPr>
              <w:t>Links to the Knowledge organiser and other additional resources</w:t>
            </w:r>
          </w:p>
        </w:tc>
      </w:tr>
      <w:tr w:rsidR="00987E11" w:rsidRPr="00987E11" w:rsidTr="00AA23D5">
        <w:tc>
          <w:tcPr>
            <w:tcW w:w="852" w:type="dxa"/>
          </w:tcPr>
          <w:p w:rsidR="00987E11" w:rsidRPr="00987E11" w:rsidRDefault="00987E11" w:rsidP="00AA23D5">
            <w:pPr>
              <w:rPr>
                <w:rFonts w:cstheme="minorHAnsi"/>
              </w:rPr>
            </w:pPr>
            <w:r w:rsidRPr="00987E11">
              <w:rPr>
                <w:rFonts w:cstheme="minorHAnsi"/>
              </w:rPr>
              <w:t>Half term 1</w:t>
            </w:r>
          </w:p>
        </w:tc>
        <w:tc>
          <w:tcPr>
            <w:tcW w:w="5103" w:type="dxa"/>
          </w:tcPr>
          <w:p w:rsidR="00987E11" w:rsidRPr="00987E11" w:rsidRDefault="00987E11" w:rsidP="00AA23D5">
            <w:pPr>
              <w:rPr>
                <w:rFonts w:cstheme="minorHAnsi"/>
                <w:bCs/>
                <w:lang w:val="en-US"/>
              </w:rPr>
            </w:pPr>
            <w:r w:rsidRPr="00987E11">
              <w:rPr>
                <w:rFonts w:cstheme="minorHAnsi"/>
                <w:bCs/>
                <w:lang w:val="en-US"/>
              </w:rPr>
              <w:t>Sequences:</w:t>
            </w:r>
          </w:p>
          <w:p w:rsidR="00987E11" w:rsidRPr="00987E11" w:rsidRDefault="00987E11" w:rsidP="00AA23D5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87E11">
              <w:rPr>
                <w:rFonts w:cstheme="minorHAnsi"/>
                <w:color w:val="0070C0"/>
                <w:shd w:val="clear" w:color="auto" w:fill="FFFFFF"/>
              </w:rPr>
              <w:t xml:space="preserve">Understand linear sequences as patterns </w:t>
            </w:r>
            <w:proofErr w:type="spellStart"/>
            <w:r w:rsidRPr="00987E11">
              <w:rPr>
                <w:rFonts w:cstheme="minorHAnsi"/>
                <w:color w:val="0070C0"/>
                <w:shd w:val="clear" w:color="auto" w:fill="FFFFFF"/>
              </w:rPr>
              <w:t>withing</w:t>
            </w:r>
            <w:proofErr w:type="spellEnd"/>
            <w:r w:rsidRPr="00987E11">
              <w:rPr>
                <w:rFonts w:cstheme="minorHAnsi"/>
                <w:color w:val="0070C0"/>
                <w:shd w:val="clear" w:color="auto" w:fill="FFFFFF"/>
              </w:rPr>
              <w:t xml:space="preserve"> number grid columns</w:t>
            </w:r>
          </w:p>
          <w:p w:rsidR="00987E11" w:rsidRPr="00987E11" w:rsidRDefault="00987E11" w:rsidP="00AA23D5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87E11">
              <w:rPr>
                <w:rFonts w:cstheme="minorHAnsi"/>
                <w:color w:val="0070C0"/>
                <w:shd w:val="clear" w:color="auto" w:fill="FFFFFF"/>
              </w:rPr>
              <w:t>Be able to use and form position-to-term rules for linear sequences</w:t>
            </w:r>
          </w:p>
          <w:p w:rsidR="00987E11" w:rsidRPr="00987E11" w:rsidRDefault="00987E11" w:rsidP="00AA23D5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87E11">
              <w:rPr>
                <w:rFonts w:cstheme="minorHAnsi"/>
                <w:color w:val="0070C0"/>
                <w:shd w:val="clear" w:color="auto" w:fill="FFFFFF"/>
              </w:rPr>
              <w:t>Understand the features of linear and non-linear sequences</w:t>
            </w:r>
          </w:p>
          <w:p w:rsidR="00987E11" w:rsidRPr="00987E11" w:rsidRDefault="00987E11" w:rsidP="00AA23D5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87E11">
              <w:rPr>
                <w:rFonts w:cstheme="minorHAnsi"/>
                <w:color w:val="0070C0"/>
                <w:shd w:val="clear" w:color="auto" w:fill="FFFFFF"/>
              </w:rPr>
              <w:t>Be able to reason with a variety of sequences and representations</w:t>
            </w:r>
          </w:p>
          <w:p w:rsidR="00987E11" w:rsidRPr="00987E11" w:rsidRDefault="00987E11" w:rsidP="00AA23D5">
            <w:pPr>
              <w:rPr>
                <w:rFonts w:cstheme="minorHAnsi"/>
                <w:color w:val="0070C0"/>
                <w:shd w:val="clear" w:color="auto" w:fill="FFFFFF"/>
              </w:rPr>
            </w:pPr>
          </w:p>
          <w:p w:rsidR="00987E11" w:rsidRPr="00987E11" w:rsidRDefault="00987E11" w:rsidP="00AA23D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987E11">
              <w:rPr>
                <w:rFonts w:cstheme="minorHAnsi"/>
                <w:color w:val="000000"/>
                <w:shd w:val="clear" w:color="auto" w:fill="FFFFFF"/>
              </w:rPr>
              <w:t>Forming and Solving Equations:</w:t>
            </w:r>
          </w:p>
          <w:p w:rsidR="00987E11" w:rsidRPr="00987E11" w:rsidRDefault="00987E11" w:rsidP="00AA23D5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87E11">
              <w:rPr>
                <w:rFonts w:cstheme="minorHAnsi"/>
                <w:color w:val="0070C0"/>
                <w:shd w:val="clear" w:color="auto" w:fill="FFFFFF"/>
              </w:rPr>
              <w:t>Understand equality in algebraic relationships</w:t>
            </w:r>
          </w:p>
          <w:p w:rsidR="00987E11" w:rsidRPr="00987E11" w:rsidRDefault="00987E11" w:rsidP="00AA23D5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87E11">
              <w:rPr>
                <w:rFonts w:cstheme="minorHAnsi"/>
                <w:color w:val="0070C0"/>
                <w:shd w:val="clear" w:color="auto" w:fill="FFFFFF"/>
              </w:rPr>
              <w:t>Be able to solve simple linear equations</w:t>
            </w:r>
          </w:p>
          <w:p w:rsidR="00987E11" w:rsidRPr="00987E11" w:rsidRDefault="00987E11" w:rsidP="00AA23D5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87E11">
              <w:rPr>
                <w:rFonts w:cstheme="minorHAnsi"/>
                <w:color w:val="0070C0"/>
                <w:shd w:val="clear" w:color="auto" w:fill="FFFFFF"/>
              </w:rPr>
              <w:t xml:space="preserve">Understand algebraic relationships embedded within various contexts </w:t>
            </w:r>
          </w:p>
          <w:p w:rsidR="00987E11" w:rsidRPr="00987E11" w:rsidRDefault="00987E11" w:rsidP="00AA23D5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87E11">
              <w:rPr>
                <w:rFonts w:cstheme="minorHAnsi"/>
                <w:color w:val="0070C0"/>
                <w:shd w:val="clear" w:color="auto" w:fill="FFFFFF"/>
              </w:rPr>
              <w:t>Be able to form and solve linear equations with unknowns on both sides</w:t>
            </w:r>
          </w:p>
          <w:p w:rsidR="00987E11" w:rsidRPr="00987E11" w:rsidRDefault="00987E11" w:rsidP="00AA23D5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987E11" w:rsidRPr="00987E11" w:rsidRDefault="00987E11" w:rsidP="00AA23D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987E11">
              <w:rPr>
                <w:rFonts w:cstheme="minorHAnsi"/>
                <w:color w:val="000000"/>
                <w:shd w:val="clear" w:color="auto" w:fill="FFFFFF"/>
              </w:rPr>
              <w:t>Forming and Solving Inequalities:</w:t>
            </w:r>
          </w:p>
          <w:p w:rsidR="00987E11" w:rsidRPr="00987E11" w:rsidRDefault="00987E11" w:rsidP="00AA23D5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87E11">
              <w:rPr>
                <w:rFonts w:cstheme="minorHAnsi"/>
                <w:color w:val="0070C0"/>
                <w:shd w:val="clear" w:color="auto" w:fill="FFFFFF"/>
              </w:rPr>
              <w:t>Understand different representations of inequalities</w:t>
            </w:r>
          </w:p>
          <w:p w:rsidR="00987E11" w:rsidRPr="00987E11" w:rsidRDefault="00987E11" w:rsidP="00AA23D5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87E11">
              <w:rPr>
                <w:rFonts w:cstheme="minorHAnsi"/>
                <w:color w:val="0070C0"/>
                <w:shd w:val="clear" w:color="auto" w:fill="FFFFFF"/>
              </w:rPr>
              <w:t>Be able to test and solve linear inequalities</w:t>
            </w:r>
          </w:p>
          <w:p w:rsidR="00987E11" w:rsidRPr="00987E11" w:rsidRDefault="00987E11" w:rsidP="00AA23D5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87E11">
              <w:rPr>
                <w:rFonts w:cstheme="minorHAnsi"/>
                <w:color w:val="0070C0"/>
                <w:shd w:val="clear" w:color="auto" w:fill="FFFFFF"/>
              </w:rPr>
              <w:t>Understand inequalities as representations of numerical relationships from a range of contexts</w:t>
            </w:r>
          </w:p>
          <w:p w:rsidR="00987E11" w:rsidRPr="00987E11" w:rsidRDefault="00987E11" w:rsidP="00AA23D5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87E11">
              <w:rPr>
                <w:rFonts w:cstheme="minorHAnsi"/>
                <w:color w:val="0070C0"/>
                <w:shd w:val="clear" w:color="auto" w:fill="FFFFFF"/>
              </w:rPr>
              <w:t>Be able describe solve inequalities including with unknowns on both sides</w:t>
            </w:r>
          </w:p>
          <w:p w:rsidR="00987E11" w:rsidRPr="00987E11" w:rsidRDefault="00987E11" w:rsidP="00AA23D5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987E11" w:rsidRPr="00987E11" w:rsidRDefault="00987E11" w:rsidP="00AA23D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21" w:type="dxa"/>
          </w:tcPr>
          <w:p w:rsidR="00987E11" w:rsidRPr="00987E11" w:rsidRDefault="00987E11" w:rsidP="00AA23D5">
            <w:pPr>
              <w:rPr>
                <w:rFonts w:cstheme="minorHAnsi"/>
              </w:rPr>
            </w:pPr>
            <w:r w:rsidRPr="00987E11">
              <w:rPr>
                <w:rFonts w:cstheme="minorHAnsi"/>
              </w:rPr>
              <w:t>Sequences:</w:t>
            </w:r>
          </w:p>
          <w:p w:rsidR="00987E11" w:rsidRPr="00987E11" w:rsidRDefault="00C72DE8" w:rsidP="00AA23D5">
            <w:pPr>
              <w:rPr>
                <w:rFonts w:cstheme="minorHAnsi"/>
              </w:rPr>
            </w:pPr>
            <w:hyperlink r:id="rId6" w:history="1">
              <w:r w:rsidR="00987E11" w:rsidRPr="00987E11">
                <w:rPr>
                  <w:rStyle w:val="Hyperlink"/>
                  <w:rFonts w:cstheme="minorHAnsi"/>
                </w:rPr>
                <w:t>https://www.youtube.com/watch?v=7Vf6BJwdy_0</w:t>
              </w:r>
            </w:hyperlink>
          </w:p>
          <w:p w:rsidR="00987E11" w:rsidRPr="00987E11" w:rsidRDefault="00987E11" w:rsidP="00AA23D5">
            <w:pPr>
              <w:rPr>
                <w:rFonts w:cstheme="minorHAnsi"/>
                <w:color w:val="0070C0"/>
                <w:shd w:val="clear" w:color="auto" w:fill="FFFFFF"/>
              </w:rPr>
            </w:pPr>
          </w:p>
          <w:p w:rsidR="0067530B" w:rsidRDefault="0067530B" w:rsidP="00AA23D5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67530B" w:rsidRDefault="0067530B" w:rsidP="00AA23D5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67530B" w:rsidRDefault="0067530B" w:rsidP="00AA23D5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67530B" w:rsidRDefault="0067530B" w:rsidP="00AA23D5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67530B" w:rsidRDefault="0067530B" w:rsidP="00AA23D5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987E11" w:rsidRPr="00987E11" w:rsidRDefault="00987E11" w:rsidP="00AA23D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987E11">
              <w:rPr>
                <w:rFonts w:cstheme="minorHAnsi"/>
                <w:color w:val="000000"/>
                <w:shd w:val="clear" w:color="auto" w:fill="FFFFFF"/>
              </w:rPr>
              <w:t>Forming and Solving Equations:</w:t>
            </w:r>
          </w:p>
          <w:p w:rsidR="00987E11" w:rsidRPr="00987E11" w:rsidRDefault="00C72DE8" w:rsidP="00AA23D5">
            <w:pPr>
              <w:rPr>
                <w:rFonts w:cstheme="minorHAnsi"/>
                <w:color w:val="0070C0"/>
                <w:shd w:val="clear" w:color="auto" w:fill="FFFFFF"/>
              </w:rPr>
            </w:pPr>
            <w:hyperlink r:id="rId7" w:history="1">
              <w:r w:rsidR="00987E11" w:rsidRPr="00987E11">
                <w:rPr>
                  <w:rStyle w:val="Hyperlink"/>
                  <w:rFonts w:cstheme="minorHAnsi"/>
                  <w:shd w:val="clear" w:color="auto" w:fill="FFFFFF"/>
                </w:rPr>
                <w:t>https://www.youtube.com/watch?v=BzKMckyLYzk</w:t>
              </w:r>
            </w:hyperlink>
          </w:p>
          <w:p w:rsidR="00987E11" w:rsidRPr="00987E11" w:rsidRDefault="00987E11" w:rsidP="00AA23D5">
            <w:pPr>
              <w:rPr>
                <w:rFonts w:cstheme="minorHAnsi"/>
                <w:color w:val="0070C0"/>
                <w:shd w:val="clear" w:color="auto" w:fill="FFFFFF"/>
              </w:rPr>
            </w:pPr>
          </w:p>
          <w:p w:rsidR="0067530B" w:rsidRDefault="0067530B" w:rsidP="00AA23D5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67530B" w:rsidRDefault="0067530B" w:rsidP="00AA23D5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987E11" w:rsidRPr="00987E11" w:rsidRDefault="00987E11" w:rsidP="00AA23D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987E11">
              <w:rPr>
                <w:rFonts w:cstheme="minorHAnsi"/>
                <w:color w:val="000000"/>
                <w:shd w:val="clear" w:color="auto" w:fill="FFFFFF"/>
              </w:rPr>
              <w:t>Forming and Solving Inequalities:</w:t>
            </w:r>
          </w:p>
          <w:p w:rsidR="00987E11" w:rsidRPr="00987E11" w:rsidRDefault="00C72DE8" w:rsidP="00AA23D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hyperlink r:id="rId8" w:history="1">
              <w:r w:rsidR="00987E11" w:rsidRPr="00987E11">
                <w:rPr>
                  <w:rStyle w:val="Hyperlink"/>
                  <w:rFonts w:cstheme="minorHAnsi"/>
                  <w:shd w:val="clear" w:color="auto" w:fill="FFFFFF"/>
                </w:rPr>
                <w:t>https://www.youtube.com/watch?v=5sOw5og5sgc</w:t>
              </w:r>
            </w:hyperlink>
          </w:p>
          <w:p w:rsidR="00987E11" w:rsidRPr="00987E11" w:rsidRDefault="00987E11" w:rsidP="00AA23D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67530B" w:rsidRDefault="0067530B" w:rsidP="00AA23D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987E11" w:rsidRPr="00987E11" w:rsidRDefault="00987E11" w:rsidP="00AA23D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987E11">
              <w:rPr>
                <w:rFonts w:cstheme="minorHAnsi"/>
                <w:color w:val="000000" w:themeColor="text1"/>
                <w:shd w:val="clear" w:color="auto" w:fill="FFFFFF"/>
              </w:rPr>
              <w:t>Linear Graphs:</w:t>
            </w:r>
          </w:p>
          <w:p w:rsidR="00987E11" w:rsidRPr="00987E11" w:rsidRDefault="00C72DE8" w:rsidP="00AA23D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hyperlink r:id="rId9" w:history="1">
              <w:r w:rsidR="00987E11" w:rsidRPr="00987E11">
                <w:rPr>
                  <w:rStyle w:val="Hyperlink"/>
                  <w:rFonts w:cstheme="minorHAnsi"/>
                  <w:shd w:val="clear" w:color="auto" w:fill="FFFFFF"/>
                </w:rPr>
                <w:t>https://www.youtube.com/watch?v=JcEHR6O5E6Q</w:t>
              </w:r>
            </w:hyperlink>
          </w:p>
          <w:p w:rsidR="00987E11" w:rsidRPr="00987E11" w:rsidRDefault="00987E11" w:rsidP="00AA23D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67530B" w:rsidRDefault="0067530B" w:rsidP="00AA23D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987E11" w:rsidRPr="00987E11" w:rsidRDefault="00987E11" w:rsidP="00AA23D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987E11">
              <w:rPr>
                <w:rFonts w:cstheme="minorHAnsi"/>
                <w:color w:val="000000" w:themeColor="text1"/>
                <w:shd w:val="clear" w:color="auto" w:fill="FFFFFF"/>
              </w:rPr>
              <w:t>Accuracy and Estimation:</w:t>
            </w:r>
          </w:p>
          <w:p w:rsidR="00987E11" w:rsidRPr="00987E11" w:rsidRDefault="00987E11" w:rsidP="00AA23D5">
            <w:pPr>
              <w:rPr>
                <w:rFonts w:eastAsia="Calibri" w:cstheme="minorHAnsi"/>
                <w:color w:val="0563C1" w:themeColor="hyperlink"/>
                <w:u w:val="single"/>
              </w:rPr>
            </w:pPr>
            <w:r w:rsidRPr="00987E11">
              <w:rPr>
                <w:rFonts w:eastAsia="Calibri" w:cstheme="minorHAnsi"/>
                <w:color w:val="0563C1" w:themeColor="hyperlink"/>
                <w:u w:val="single"/>
              </w:rPr>
              <w:t>https://www.youtube.com/watch?v=meOjLJF9F7U</w:t>
            </w:r>
          </w:p>
          <w:p w:rsidR="00987E11" w:rsidRPr="00987E11" w:rsidRDefault="00987E11" w:rsidP="00AA23D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987E11" w:rsidRPr="00987E11" w:rsidRDefault="00987E11" w:rsidP="00AA23D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987E11" w:rsidRDefault="00987E11" w:rsidP="00AA23D5">
            <w:pPr>
              <w:rPr>
                <w:rFonts w:cstheme="minorHAnsi"/>
              </w:rPr>
            </w:pPr>
          </w:p>
          <w:p w:rsidR="0067530B" w:rsidRPr="00987E11" w:rsidRDefault="0067530B" w:rsidP="00AA23D5">
            <w:pPr>
              <w:rPr>
                <w:rFonts w:cstheme="minorHAnsi"/>
              </w:rPr>
            </w:pPr>
          </w:p>
          <w:p w:rsidR="00987E11" w:rsidRPr="00987E11" w:rsidRDefault="00987E11" w:rsidP="00AA23D5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987E11" w:rsidRPr="00987E11" w:rsidRDefault="00987E11" w:rsidP="00AA23D5">
            <w:pPr>
              <w:rPr>
                <w:rFonts w:cstheme="minorHAnsi"/>
              </w:rPr>
            </w:pPr>
            <w:r w:rsidRPr="00987E11">
              <w:rPr>
                <w:rFonts w:cstheme="minorHAnsi"/>
              </w:rPr>
              <w:t>This link would take you to the KO on our website</w:t>
            </w:r>
          </w:p>
          <w:p w:rsidR="00987E11" w:rsidRPr="00987E11" w:rsidRDefault="00987E11" w:rsidP="00AA23D5">
            <w:pPr>
              <w:rPr>
                <w:rFonts w:cstheme="minorHAnsi"/>
              </w:rPr>
            </w:pPr>
          </w:p>
          <w:p w:rsidR="00987E11" w:rsidRPr="00987E11" w:rsidRDefault="00987E11" w:rsidP="00AA23D5">
            <w:pPr>
              <w:rPr>
                <w:rFonts w:cstheme="minorHAnsi"/>
              </w:rPr>
            </w:pPr>
          </w:p>
          <w:p w:rsidR="00987E11" w:rsidRPr="00987E11" w:rsidRDefault="00C72DE8" w:rsidP="00AA23D5">
            <w:pPr>
              <w:rPr>
                <w:rFonts w:cstheme="minorHAnsi"/>
              </w:rPr>
            </w:pPr>
            <w:hyperlink r:id="rId10" w:history="1">
              <w:r w:rsidR="00987E11" w:rsidRPr="00987E11">
                <w:rPr>
                  <w:rStyle w:val="Hyperlink"/>
                  <w:rFonts w:cstheme="minorHAnsi"/>
                </w:rPr>
                <w:t>https://classroom.thenational.academy/subjects-by-key-stage/key-stage-3/subjects/maths</w:t>
              </w:r>
            </w:hyperlink>
          </w:p>
          <w:p w:rsidR="00987E11" w:rsidRPr="00987E11" w:rsidRDefault="00987E11" w:rsidP="00AA23D5">
            <w:pPr>
              <w:rPr>
                <w:rFonts w:cstheme="minorHAnsi"/>
              </w:rPr>
            </w:pPr>
          </w:p>
          <w:p w:rsidR="00987E11" w:rsidRPr="00987E11" w:rsidRDefault="00C72DE8" w:rsidP="00AA23D5">
            <w:pPr>
              <w:rPr>
                <w:rFonts w:cstheme="minorHAnsi"/>
              </w:rPr>
            </w:pPr>
            <w:hyperlink r:id="rId11" w:history="1">
              <w:r w:rsidR="00987E11" w:rsidRPr="00987E11">
                <w:rPr>
                  <w:rStyle w:val="Hyperlink"/>
                  <w:rFonts w:cstheme="minorHAnsi"/>
                </w:rPr>
                <w:t>https://www.bbc.co.uk/bitesize/subjects/zqhs34j</w:t>
              </w:r>
            </w:hyperlink>
          </w:p>
          <w:p w:rsidR="00987E11" w:rsidRPr="00987E11" w:rsidRDefault="00987E11" w:rsidP="00AA23D5">
            <w:pPr>
              <w:rPr>
                <w:rFonts w:cstheme="minorHAnsi"/>
              </w:rPr>
            </w:pPr>
          </w:p>
          <w:p w:rsidR="00987E11" w:rsidRPr="00987E11" w:rsidRDefault="00C72DE8" w:rsidP="00AA23D5">
            <w:pPr>
              <w:rPr>
                <w:rFonts w:cstheme="minorHAnsi"/>
              </w:rPr>
            </w:pPr>
            <w:hyperlink r:id="rId12" w:history="1">
              <w:r w:rsidR="00987E11" w:rsidRPr="00987E11">
                <w:rPr>
                  <w:rStyle w:val="Hyperlink"/>
                  <w:rFonts w:cstheme="minorHAnsi"/>
                </w:rPr>
                <w:t>https://vle.mathswatch.co.uk/vle/</w:t>
              </w:r>
            </w:hyperlink>
          </w:p>
          <w:p w:rsidR="00987E11" w:rsidRDefault="00987E11" w:rsidP="00AA23D5">
            <w:pPr>
              <w:rPr>
                <w:rFonts w:cstheme="minorHAnsi"/>
              </w:rPr>
            </w:pPr>
          </w:p>
          <w:p w:rsidR="00C72DE8" w:rsidRDefault="00C72DE8" w:rsidP="00AA23D5">
            <w:pPr>
              <w:rPr>
                <w:rFonts w:cstheme="minorHAnsi"/>
              </w:rPr>
            </w:pPr>
          </w:p>
          <w:p w:rsidR="00C72DE8" w:rsidRDefault="00C72DE8" w:rsidP="00AA23D5">
            <w:pPr>
              <w:rPr>
                <w:rFonts w:cstheme="minorHAnsi"/>
              </w:rPr>
            </w:pPr>
            <w:hyperlink r:id="rId13" w:history="1">
              <w:r w:rsidRPr="00525C26">
                <w:rPr>
                  <w:rStyle w:val="Hyperlink"/>
                  <w:rFonts w:cstheme="minorHAnsi"/>
                </w:rPr>
                <w:t>https://maritime.rivoagency.com/admin/wp-content/uploads/sites/20/2022/10/U01-Sequences-KO.pdf</w:t>
              </w:r>
            </w:hyperlink>
          </w:p>
          <w:p w:rsidR="00C72DE8" w:rsidRDefault="00C72DE8" w:rsidP="00AA23D5">
            <w:pPr>
              <w:rPr>
                <w:rFonts w:cstheme="minorHAnsi"/>
              </w:rPr>
            </w:pPr>
          </w:p>
          <w:p w:rsidR="00C72DE8" w:rsidRDefault="00C72DE8" w:rsidP="00AA23D5">
            <w:pPr>
              <w:rPr>
                <w:rFonts w:cstheme="minorHAnsi"/>
              </w:rPr>
            </w:pPr>
            <w:hyperlink r:id="rId14" w:history="1">
              <w:r w:rsidRPr="00525C26">
                <w:rPr>
                  <w:rStyle w:val="Hyperlink"/>
                  <w:rFonts w:cstheme="minorHAnsi"/>
                </w:rPr>
                <w:t>https://maritime.rivoagency.com/admin/wp-content/uploads/sites/20/2022/10/U02-Forming-and-solving-equations-KO.pdf</w:t>
              </w:r>
            </w:hyperlink>
          </w:p>
          <w:p w:rsidR="00C72DE8" w:rsidRDefault="00C72DE8" w:rsidP="00AA23D5">
            <w:pPr>
              <w:rPr>
                <w:rFonts w:cstheme="minorHAnsi"/>
              </w:rPr>
            </w:pPr>
          </w:p>
          <w:p w:rsidR="00C72DE8" w:rsidRDefault="00C72DE8" w:rsidP="00AA23D5">
            <w:pPr>
              <w:rPr>
                <w:rFonts w:cstheme="minorHAnsi"/>
              </w:rPr>
            </w:pPr>
            <w:hyperlink r:id="rId15" w:history="1">
              <w:r w:rsidRPr="00525C26">
                <w:rPr>
                  <w:rStyle w:val="Hyperlink"/>
                  <w:rFonts w:cstheme="minorHAnsi"/>
                </w:rPr>
                <w:t>https://maritime.rivoagency.com/admin/wp-content/uploads/sites/20/2022/10/U03-Inequalities-KO.pdf</w:t>
              </w:r>
            </w:hyperlink>
          </w:p>
          <w:p w:rsidR="00C72DE8" w:rsidRPr="00987E11" w:rsidRDefault="00C72DE8" w:rsidP="00AA23D5">
            <w:pPr>
              <w:rPr>
                <w:rFonts w:cstheme="minorHAnsi"/>
              </w:rPr>
            </w:pPr>
          </w:p>
        </w:tc>
      </w:tr>
      <w:tr w:rsidR="00987E11" w:rsidRPr="00987E11" w:rsidTr="00AA23D5">
        <w:tc>
          <w:tcPr>
            <w:tcW w:w="852" w:type="dxa"/>
          </w:tcPr>
          <w:p w:rsidR="00987E11" w:rsidRPr="00987E11" w:rsidRDefault="00987E11" w:rsidP="00AA23D5">
            <w:pPr>
              <w:rPr>
                <w:rFonts w:cstheme="minorHAnsi"/>
              </w:rPr>
            </w:pPr>
            <w:r w:rsidRPr="00987E11">
              <w:rPr>
                <w:rFonts w:cstheme="minorHAnsi"/>
              </w:rPr>
              <w:lastRenderedPageBreak/>
              <w:t>Half term 2</w:t>
            </w:r>
          </w:p>
        </w:tc>
        <w:tc>
          <w:tcPr>
            <w:tcW w:w="5103" w:type="dxa"/>
          </w:tcPr>
          <w:p w:rsidR="00987E11" w:rsidRPr="00987E11" w:rsidRDefault="00987E11" w:rsidP="00AA23D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987E11">
              <w:rPr>
                <w:rFonts w:cstheme="minorHAnsi"/>
                <w:color w:val="000000"/>
                <w:shd w:val="clear" w:color="auto" w:fill="FFFFFF"/>
              </w:rPr>
              <w:t>Linear Graphs:</w:t>
            </w:r>
          </w:p>
          <w:p w:rsidR="00987E11" w:rsidRPr="00987E11" w:rsidRDefault="00987E11" w:rsidP="00AA23D5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87E11">
              <w:rPr>
                <w:rFonts w:cstheme="minorHAnsi"/>
                <w:color w:val="0070C0"/>
                <w:shd w:val="clear" w:color="auto" w:fill="FFFFFF"/>
              </w:rPr>
              <w:t>Understand coordinates and how related sets of coordinates form a line</w:t>
            </w:r>
          </w:p>
          <w:p w:rsidR="00987E11" w:rsidRPr="00987E11" w:rsidRDefault="00987E11" w:rsidP="00AA23D5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87E11">
              <w:rPr>
                <w:rFonts w:cstheme="minorHAnsi"/>
                <w:color w:val="0070C0"/>
                <w:shd w:val="clear" w:color="auto" w:fill="FFFFFF"/>
              </w:rPr>
              <w:t>Be able to represent inequalities with one variable on the Cartesian plane</w:t>
            </w:r>
          </w:p>
          <w:p w:rsidR="00987E11" w:rsidRPr="00987E11" w:rsidRDefault="00987E11" w:rsidP="00AA23D5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87E11">
              <w:rPr>
                <w:rFonts w:cstheme="minorHAnsi"/>
                <w:color w:val="0070C0"/>
                <w:shd w:val="clear" w:color="auto" w:fill="FFFFFF"/>
              </w:rPr>
              <w:t>Understand a linear relationship can be recognised from a constant rate of change in the coordinates</w:t>
            </w:r>
          </w:p>
          <w:p w:rsidR="00987E11" w:rsidRPr="00987E11" w:rsidRDefault="00987E11" w:rsidP="00AA23D5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87E11">
              <w:rPr>
                <w:rFonts w:cstheme="minorHAnsi"/>
                <w:color w:val="0070C0"/>
                <w:shd w:val="clear" w:color="auto" w:fill="FFFFFF"/>
              </w:rPr>
              <w:t>Be able to identify the gradient of a line from its graph and from a set of coordinates</w:t>
            </w:r>
          </w:p>
          <w:p w:rsidR="00987E11" w:rsidRPr="00987E11" w:rsidRDefault="00987E11" w:rsidP="00AA23D5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87E11">
              <w:rPr>
                <w:rFonts w:cstheme="minorHAnsi"/>
                <w:color w:val="0070C0"/>
                <w:shd w:val="clear" w:color="auto" w:fill="FFFFFF"/>
              </w:rPr>
              <w:t>Understand a linear relationship can be described using algebra in the form y = mx + c</w:t>
            </w:r>
          </w:p>
          <w:p w:rsidR="00987E11" w:rsidRPr="00987E11" w:rsidRDefault="00987E11" w:rsidP="00AA23D5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87E11">
              <w:rPr>
                <w:rFonts w:cstheme="minorHAnsi"/>
                <w:color w:val="0070C0"/>
                <w:shd w:val="clear" w:color="auto" w:fill="FFFFFF"/>
              </w:rPr>
              <w:t>Be able to identify the equation of a line and draw a line from its equation</w:t>
            </w:r>
          </w:p>
          <w:p w:rsidR="00987E11" w:rsidRPr="00987E11" w:rsidRDefault="00987E11" w:rsidP="00AA23D5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87E11">
              <w:rPr>
                <w:rFonts w:cstheme="minorHAnsi"/>
                <w:color w:val="0070C0"/>
                <w:shd w:val="clear" w:color="auto" w:fill="FFFFFF"/>
              </w:rPr>
              <w:t>Experience moving between three representations of a linear relationship: coordinates, graphs and equations</w:t>
            </w:r>
          </w:p>
          <w:p w:rsidR="00987E11" w:rsidRPr="00987E11" w:rsidRDefault="00987E11" w:rsidP="00AA23D5">
            <w:pPr>
              <w:rPr>
                <w:rFonts w:cstheme="minorHAnsi"/>
                <w:color w:val="0070C0"/>
                <w:shd w:val="clear" w:color="auto" w:fill="FFFFFF"/>
              </w:rPr>
            </w:pPr>
          </w:p>
          <w:p w:rsidR="00987E11" w:rsidRPr="00987E11" w:rsidRDefault="00987E11" w:rsidP="00AA23D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987E11">
              <w:rPr>
                <w:rFonts w:cstheme="minorHAnsi"/>
                <w:color w:val="000000" w:themeColor="text1"/>
                <w:shd w:val="clear" w:color="auto" w:fill="FFFFFF"/>
              </w:rPr>
              <w:t>Accuracy and Estimation:</w:t>
            </w:r>
          </w:p>
          <w:p w:rsidR="00987E11" w:rsidRPr="00987E11" w:rsidRDefault="00987E11" w:rsidP="00AA23D5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87E11">
              <w:rPr>
                <w:rFonts w:cstheme="minorHAnsi"/>
                <w:color w:val="0070C0"/>
                <w:shd w:val="clear" w:color="auto" w:fill="FFFFFF"/>
              </w:rPr>
              <w:t>Understand rounding is a method of approximation</w:t>
            </w:r>
          </w:p>
          <w:p w:rsidR="00987E11" w:rsidRPr="00987E11" w:rsidRDefault="00987E11" w:rsidP="00AA23D5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87E11">
              <w:rPr>
                <w:rFonts w:cstheme="minorHAnsi"/>
                <w:color w:val="0070C0"/>
                <w:shd w:val="clear" w:color="auto" w:fill="FFFFFF"/>
              </w:rPr>
              <w:t>Be able round to decimal places and ‘to the nearest’ Understand how to identify significant figures</w:t>
            </w:r>
          </w:p>
          <w:p w:rsidR="00987E11" w:rsidRPr="00987E11" w:rsidRDefault="00987E11" w:rsidP="00AA23D5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87E11">
              <w:rPr>
                <w:rFonts w:cstheme="minorHAnsi"/>
                <w:color w:val="0070C0"/>
                <w:shd w:val="clear" w:color="auto" w:fill="FFFFFF"/>
              </w:rPr>
              <w:t>Be able round to a given number of significant figures</w:t>
            </w:r>
          </w:p>
          <w:p w:rsidR="00987E11" w:rsidRPr="00987E11" w:rsidRDefault="00987E11" w:rsidP="00AA23D5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87E11">
              <w:rPr>
                <w:rFonts w:cstheme="minorHAnsi"/>
                <w:color w:val="0070C0"/>
                <w:shd w:val="clear" w:color="auto" w:fill="FFFFFF"/>
              </w:rPr>
              <w:t>Be able to estimate calculations based on significant figures</w:t>
            </w:r>
          </w:p>
        </w:tc>
        <w:tc>
          <w:tcPr>
            <w:tcW w:w="2121" w:type="dxa"/>
          </w:tcPr>
          <w:p w:rsidR="00987E11" w:rsidRPr="00987E11" w:rsidRDefault="00987E11" w:rsidP="00AA23D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987E11">
              <w:rPr>
                <w:rFonts w:cstheme="minorHAnsi"/>
                <w:color w:val="000000" w:themeColor="text1"/>
                <w:shd w:val="clear" w:color="auto" w:fill="FFFFFF"/>
              </w:rPr>
              <w:t>Linear Graphs:</w:t>
            </w:r>
          </w:p>
          <w:p w:rsidR="00987E11" w:rsidRPr="00987E11" w:rsidRDefault="00C72DE8" w:rsidP="00AA23D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hyperlink r:id="rId16" w:history="1">
              <w:r w:rsidR="00987E11" w:rsidRPr="00987E11">
                <w:rPr>
                  <w:rStyle w:val="Hyperlink"/>
                  <w:rFonts w:cstheme="minorHAnsi"/>
                  <w:shd w:val="clear" w:color="auto" w:fill="FFFFFF"/>
                </w:rPr>
                <w:t>https://www.youtube.com/watch?v=JcEHR6O5E6Q</w:t>
              </w:r>
            </w:hyperlink>
          </w:p>
          <w:p w:rsidR="00987E11" w:rsidRPr="00987E11" w:rsidRDefault="00987E11" w:rsidP="00AA23D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987E11" w:rsidRPr="00987E11" w:rsidRDefault="00987E11" w:rsidP="00AA23D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987E11">
              <w:rPr>
                <w:rFonts w:cstheme="minorHAnsi"/>
                <w:color w:val="000000" w:themeColor="text1"/>
                <w:shd w:val="clear" w:color="auto" w:fill="FFFFFF"/>
              </w:rPr>
              <w:t>Accuracy and Estimation:</w:t>
            </w:r>
          </w:p>
          <w:p w:rsidR="00987E11" w:rsidRPr="00987E11" w:rsidRDefault="00987E11" w:rsidP="00AA23D5">
            <w:pPr>
              <w:rPr>
                <w:rFonts w:eastAsia="Calibri" w:cstheme="minorHAnsi"/>
                <w:color w:val="0563C1" w:themeColor="hyperlink"/>
                <w:u w:val="single"/>
              </w:rPr>
            </w:pPr>
            <w:r w:rsidRPr="00987E11">
              <w:rPr>
                <w:rFonts w:eastAsia="Calibri" w:cstheme="minorHAnsi"/>
                <w:color w:val="0563C1" w:themeColor="hyperlink"/>
                <w:u w:val="single"/>
              </w:rPr>
              <w:t>https://www.youtube.com/watch?v=meOjLJF9F7U</w:t>
            </w:r>
          </w:p>
          <w:p w:rsidR="00987E11" w:rsidRPr="00987E11" w:rsidRDefault="00987E11" w:rsidP="00AA23D5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987E11" w:rsidRPr="00C72DE8" w:rsidRDefault="00C72DE8" w:rsidP="00AA23D5">
            <w:pPr>
              <w:rPr>
                <w:rFonts w:cstheme="minorHAnsi"/>
              </w:rPr>
            </w:pPr>
            <w:hyperlink r:id="rId17" w:history="1">
              <w:r w:rsidRPr="00C72DE8">
                <w:rPr>
                  <w:rStyle w:val="Hyperlink"/>
                  <w:rFonts w:cstheme="minorHAnsi"/>
                </w:rPr>
                <w:t>https://maritime.rivoagency.com/admin/wp-content/uploads/sites/20/2022/10/U04-Linear-Graphs-KO.pdf</w:t>
              </w:r>
            </w:hyperlink>
          </w:p>
          <w:p w:rsidR="00C72DE8" w:rsidRPr="00C72DE8" w:rsidRDefault="00C72DE8" w:rsidP="00AA23D5">
            <w:pPr>
              <w:rPr>
                <w:rFonts w:cstheme="minorHAnsi"/>
              </w:rPr>
            </w:pPr>
          </w:p>
          <w:p w:rsidR="00C72DE8" w:rsidRPr="00C72DE8" w:rsidRDefault="00C72DE8" w:rsidP="00AA23D5">
            <w:pPr>
              <w:rPr>
                <w:rFonts w:cstheme="minorHAnsi"/>
              </w:rPr>
            </w:pPr>
            <w:hyperlink r:id="rId18" w:history="1">
              <w:r w:rsidRPr="00C72DE8">
                <w:rPr>
                  <w:rStyle w:val="Hyperlink"/>
                  <w:rFonts w:cstheme="minorHAnsi"/>
                </w:rPr>
                <w:t>https://maritime.rivoagency.com/admin/wp-content/uploads/sites/20/2022/10/U05-Accuracy-Estimation-KO.pdf</w:t>
              </w:r>
            </w:hyperlink>
          </w:p>
          <w:p w:rsidR="00C72DE8" w:rsidRPr="00C72DE8" w:rsidRDefault="00C72DE8" w:rsidP="00AA23D5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:rsidR="008F3460" w:rsidRPr="009E3F47" w:rsidRDefault="008F3460" w:rsidP="008F3460">
      <w:pPr>
        <w:rPr>
          <w:rFonts w:cstheme="minorHAnsi"/>
        </w:rPr>
      </w:pPr>
    </w:p>
    <w:p w:rsidR="008F3460" w:rsidRPr="009E3F47" w:rsidRDefault="008F3460" w:rsidP="008F3460">
      <w:pPr>
        <w:rPr>
          <w:rFonts w:cstheme="minorHAnsi"/>
        </w:rPr>
      </w:pPr>
    </w:p>
    <w:p w:rsidR="008F3460" w:rsidRDefault="008F3460" w:rsidP="008F3460"/>
    <w:p w:rsidR="008F3460" w:rsidRPr="00757B6E" w:rsidRDefault="008F3460" w:rsidP="00757B6E"/>
    <w:sectPr w:rsidR="008F3460" w:rsidRPr="00757B6E" w:rsidSect="008F3460">
      <w:head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60" w:rsidRDefault="008F3460" w:rsidP="008F3460">
      <w:pPr>
        <w:spacing w:after="0" w:line="240" w:lineRule="auto"/>
      </w:pPr>
      <w:r>
        <w:separator/>
      </w:r>
    </w:p>
  </w:endnote>
  <w:end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4295140" cy="742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10" name="Picture 10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9" name="Picture 9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60" w:rsidRDefault="008F3460" w:rsidP="008F3460">
      <w:pPr>
        <w:spacing w:after="0" w:line="240" w:lineRule="auto"/>
      </w:pPr>
      <w:r>
        <w:separator/>
      </w:r>
    </w:p>
  </w:footnote>
  <w:foot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Header"/>
    </w:pPr>
  </w:p>
  <w:p w:rsidR="008F3460" w:rsidRDefault="008F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 w:rsidP="008F3460">
    <w:pPr>
      <w:pStyle w:val="Header"/>
      <w:tabs>
        <w:tab w:val="center" w:pos="4957"/>
      </w:tabs>
      <w:rPr>
        <w:rFonts w:ascii="Calibri" w:hAnsi="Calibri"/>
        <w:b/>
      </w:rPr>
    </w:pP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-10795</wp:posOffset>
          </wp:positionV>
          <wp:extent cx="1336040" cy="669925"/>
          <wp:effectExtent l="0" t="0" r="0" b="0"/>
          <wp:wrapTight wrapText="bothSides">
            <wp:wrapPolygon edited="0">
              <wp:start x="0" y="0"/>
              <wp:lineTo x="0" y="20883"/>
              <wp:lineTo x="21251" y="20883"/>
              <wp:lineTo x="21251" y="0"/>
              <wp:lineTo x="0" y="0"/>
            </wp:wrapPolygon>
          </wp:wrapTight>
          <wp:docPr id="8" name="Picture 8" descr="oat-academy-logo-mast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t-academy-logo-mast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-190500</wp:posOffset>
          </wp:positionV>
          <wp:extent cx="2035810" cy="1617345"/>
          <wp:effectExtent l="0" t="0" r="2540" b="1905"/>
          <wp:wrapNone/>
          <wp:docPr id="7" name="Picture 7" descr="top3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3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2" r="36411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</w:rPr>
      <w:br/>
    </w:r>
    <w:r>
      <w:rPr>
        <w:rFonts w:ascii="Calibri" w:hAnsi="Calibri"/>
        <w:b/>
      </w:rPr>
      <w:tab/>
      <w:t xml:space="preserve">                 Westward Ho, Grimsby, DN34 5AH</w:t>
    </w:r>
    <w:r>
      <w:rPr>
        <w:rFonts w:ascii="Calibri" w:hAnsi="Calibri"/>
        <w:b/>
      </w:rPr>
      <w:tab/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Tel: 01472 310015</w:t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 xml:space="preserve">Email: </w:t>
    </w:r>
    <w:hyperlink r:id="rId3" w:history="1">
      <w:r w:rsidRPr="00590FA4">
        <w:rPr>
          <w:rStyle w:val="Hyperlink"/>
          <w:rFonts w:ascii="Calibri" w:hAnsi="Calibri"/>
          <w:b/>
        </w:rPr>
        <w:t>office@omacademy.co.uk</w:t>
      </w:r>
    </w:hyperlink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Website: www.omacademy.co.uk</w:t>
    </w:r>
  </w:p>
  <w:p w:rsidR="008F3460" w:rsidRPr="00947C1C" w:rsidRDefault="008F3460" w:rsidP="008F3460">
    <w:pPr>
      <w:pStyle w:val="Header"/>
      <w:tabs>
        <w:tab w:val="center" w:pos="4957"/>
      </w:tabs>
      <w:ind w:left="3600" w:hanging="36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947C1C">
      <w:rPr>
        <w:rFonts w:ascii="Calibri" w:hAnsi="Calibri"/>
      </w:rPr>
      <w:tab/>
    </w:r>
  </w:p>
  <w:p w:rsidR="008F3460" w:rsidRDefault="008F3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0"/>
    <w:rsid w:val="00173B67"/>
    <w:rsid w:val="001B422D"/>
    <w:rsid w:val="0067530B"/>
    <w:rsid w:val="00757B6E"/>
    <w:rsid w:val="008F3460"/>
    <w:rsid w:val="00987E11"/>
    <w:rsid w:val="009E3F47"/>
    <w:rsid w:val="00C72DE8"/>
    <w:rsid w:val="00CA57B0"/>
    <w:rsid w:val="00F52143"/>
    <w:rsid w:val="00FA29DB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E43D7E"/>
  <w15:chartTrackingRefBased/>
  <w15:docId w15:val="{48EDE6BB-46B5-49AA-AC41-921A1C6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60"/>
  </w:style>
  <w:style w:type="paragraph" w:styleId="Footer">
    <w:name w:val="footer"/>
    <w:basedOn w:val="Normal"/>
    <w:link w:val="Foot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60"/>
  </w:style>
  <w:style w:type="character" w:styleId="Hyperlink">
    <w:name w:val="Hyperlink"/>
    <w:uiPriority w:val="99"/>
    <w:unhideWhenUsed/>
    <w:rsid w:val="008F3460"/>
    <w:rPr>
      <w:color w:val="0000FF"/>
      <w:u w:val="single"/>
    </w:rPr>
  </w:style>
  <w:style w:type="table" w:styleId="TableGrid">
    <w:name w:val="Table Grid"/>
    <w:basedOn w:val="TableNormal"/>
    <w:uiPriority w:val="39"/>
    <w:rsid w:val="009E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E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sOw5og5sgc" TargetMode="External"/><Relationship Id="rId13" Type="http://schemas.openxmlformats.org/officeDocument/2006/relationships/hyperlink" Target="https://maritime.rivoagency.com/admin/wp-content/uploads/sites/20/2022/10/U01-Sequences-KO.pdf" TargetMode="External"/><Relationship Id="rId18" Type="http://schemas.openxmlformats.org/officeDocument/2006/relationships/hyperlink" Target="https://maritime.rivoagency.com/admin/wp-content/uploads/sites/20/2022/10/U05-Accuracy-Estimation-KO.pdf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youtube.com/watch?v=BzKMckyLYzk" TargetMode="External"/><Relationship Id="rId12" Type="http://schemas.openxmlformats.org/officeDocument/2006/relationships/hyperlink" Target="https://vle.mathswatch.co.uk/vle/" TargetMode="External"/><Relationship Id="rId17" Type="http://schemas.openxmlformats.org/officeDocument/2006/relationships/hyperlink" Target="https://maritime.rivoagency.com/admin/wp-content/uploads/sites/20/2022/10/U04-Linear-Graphs-KO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cEHR6O5E6Q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Vf6BJwdy_0" TargetMode="External"/><Relationship Id="rId11" Type="http://schemas.openxmlformats.org/officeDocument/2006/relationships/hyperlink" Target="https://www.bbc.co.uk/bitesize/subjects/zqhs34j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aritime.rivoagency.com/admin/wp-content/uploads/sites/20/2022/10/U03-Inequalities-KO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l.academy/subjects-by-key-stage/key-stage-3/subjects/maths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JcEHR6O5E6Q" TargetMode="External"/><Relationship Id="rId14" Type="http://schemas.openxmlformats.org/officeDocument/2006/relationships/hyperlink" Target="https://maritime.rivoagency.com/admin/wp-content/uploads/sites/20/2022/10/U02-Forming-and-solving-equations-KO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macademy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Standley</dc:creator>
  <cp:keywords/>
  <dc:description/>
  <cp:lastModifiedBy> </cp:lastModifiedBy>
  <cp:revision>4</cp:revision>
  <dcterms:created xsi:type="dcterms:W3CDTF">2022-09-30T13:50:00Z</dcterms:created>
  <dcterms:modified xsi:type="dcterms:W3CDTF">2022-10-11T09:31:00Z</dcterms:modified>
</cp:coreProperties>
</file>