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720FE6" w:rsidTr="00217892">
        <w:tc>
          <w:tcPr>
            <w:tcW w:w="10207" w:type="dxa"/>
            <w:gridSpan w:val="4"/>
          </w:tcPr>
          <w:p w:rsidR="00720FE6" w:rsidRPr="00720FE6" w:rsidRDefault="00720FE6" w:rsidP="00217892">
            <w:pPr>
              <w:rPr>
                <w:sz w:val="28"/>
                <w:szCs w:val="28"/>
              </w:rPr>
            </w:pPr>
            <w:r w:rsidRPr="00720FE6">
              <w:rPr>
                <w:sz w:val="28"/>
                <w:szCs w:val="28"/>
              </w:rPr>
              <w:t>Subject: Science Year 7 Curriculum Map 2022-2023</w:t>
            </w:r>
          </w:p>
          <w:p w:rsidR="00720FE6" w:rsidRDefault="00720FE6" w:rsidP="00217892"/>
        </w:tc>
      </w:tr>
      <w:tr w:rsidR="00720FE6" w:rsidTr="00217892">
        <w:tc>
          <w:tcPr>
            <w:tcW w:w="852" w:type="dxa"/>
          </w:tcPr>
          <w:p w:rsidR="00720FE6" w:rsidRDefault="00720FE6" w:rsidP="00217892">
            <w:r>
              <w:t>Terms</w:t>
            </w:r>
          </w:p>
        </w:tc>
        <w:tc>
          <w:tcPr>
            <w:tcW w:w="5103" w:type="dxa"/>
          </w:tcPr>
          <w:p w:rsidR="00720FE6" w:rsidRDefault="00720FE6" w:rsidP="00217892">
            <w:r w:rsidRPr="00342881">
              <w:rPr>
                <w:b/>
              </w:rPr>
              <w:t>Topics covered</w:t>
            </w:r>
            <w:r>
              <w:t xml:space="preserve"> and </w:t>
            </w:r>
            <w:r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720FE6" w:rsidRDefault="00720FE6" w:rsidP="00217892">
            <w:r>
              <w:t>Links to careers</w:t>
            </w:r>
          </w:p>
        </w:tc>
        <w:tc>
          <w:tcPr>
            <w:tcW w:w="2131" w:type="dxa"/>
          </w:tcPr>
          <w:p w:rsidR="00720FE6" w:rsidRPr="004C552B" w:rsidRDefault="00720FE6" w:rsidP="00217892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Links to the Knowledge organiser and other additional resources</w:t>
            </w:r>
          </w:p>
        </w:tc>
      </w:tr>
      <w:tr w:rsidR="00720FE6" w:rsidRPr="00720FE6" w:rsidTr="00217892">
        <w:tc>
          <w:tcPr>
            <w:tcW w:w="852" w:type="dxa"/>
          </w:tcPr>
          <w:p w:rsidR="00720FE6" w:rsidRPr="00720FE6" w:rsidRDefault="00720FE6" w:rsidP="00217892">
            <w:r w:rsidRPr="00720FE6">
              <w:t>Term 1</w:t>
            </w:r>
          </w:p>
        </w:tc>
        <w:tc>
          <w:tcPr>
            <w:tcW w:w="5103" w:type="dxa"/>
          </w:tcPr>
          <w:p w:rsidR="00720FE6" w:rsidRPr="00720FE6" w:rsidRDefault="00720FE6" w:rsidP="00217892">
            <w:pPr>
              <w:suppressAutoHyphens/>
              <w:autoSpaceDN w:val="0"/>
              <w:textAlignment w:val="baseline"/>
            </w:pPr>
            <w:r w:rsidRPr="00720FE6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Introduction to Science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State the main safety rules when working in a science lab.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Identify hazard symbols.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Identify hazard, risks and controls on a risk assessment.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Identify scientific equipment from diagrams.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Be able to select appropriate science equipment.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Set up and use a Bunsen burner safely.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Focus a slide using a microscope.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State different SI units.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Describe the three different types of variables.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Draw an appropriate results table.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Calculate a mean average.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Plot a bar and line graph.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Write a prediction.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  <w:r w:rsidRPr="00720FE6">
              <w:t>Write a conclusion.</w:t>
            </w:r>
          </w:p>
          <w:p w:rsidR="00720FE6" w:rsidRPr="00720FE6" w:rsidRDefault="00720FE6" w:rsidP="00217892">
            <w:pPr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</w:pPr>
            <w:r w:rsidRPr="00720FE6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Microbiology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jobs someone with a degree in microbiology could do.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Draw and label an animal &amp; plant cell.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the functions of sub-cellular structures.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 xml:space="preserve">State examples of specialised cells and describe how they are specialised. 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Label the main parts of a microscope.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Calculate total magnification &amp; magnification.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Compare light &amp; electron microscopes.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Correctly order the structures of the body.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the different structures within a leaf.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factors plants need for growth.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Write the word equation for photosynthesis.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Label the main structures within a flower.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what pollination is and describe the two examples.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what happens during fertilisation in plants.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different methods of seed dispersal.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</w:pPr>
            <w:r w:rsidRPr="00720FE6">
              <w:rPr>
                <w:rFonts w:cstheme="minorHAnsi"/>
              </w:rPr>
              <w:t>Describe what germination is.</w:t>
            </w:r>
          </w:p>
          <w:p w:rsidR="00720FE6" w:rsidRPr="00720FE6" w:rsidRDefault="00720FE6" w:rsidP="00217892">
            <w:pPr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</w:pPr>
            <w:r w:rsidRPr="00720FE6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 xml:space="preserve"> Chemical Engineering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State jobs within the chemical engineering career pathway.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lastRenderedPageBreak/>
              <w:t>Define the key terms ‘element,’ ‘mixture,’ and ‘compound.’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Label a simple diagram of an atom.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Recall key steps in the development of the model of the atom.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Identify properties of solids, liquids, and gases.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Represent the particles in solids, liquids, and gases in diagrams.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Sketch a graph of energy supplied against temperature for a substance undergoing a change of state.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Describe the movement of particles in a solid, liquid, or gas.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Explain diffusion and Brownian motion in terms of particles.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Define solubility.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Recall factors that affect solubility.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Identify observations that are signs of a chemical reaction occurring.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Describe the arrangement of elements on the Periodic Table.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Describe some trends in groups 1 and 7 on the Periodic Table.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Describe some common properties of metals and non-metals.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Use diagnostic tests to identify an unknown gas.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Describe the structure of alloys.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</w:pPr>
            <w:r w:rsidRPr="00720FE6">
              <w:rPr>
                <w:rFonts w:ascii="Calibri" w:eastAsia="Calibri" w:hAnsi="Calibri" w:cs="Calibri"/>
                <w:color w:val="002060"/>
              </w:rPr>
              <w:t>Identify some properties of alloys, comparing them to elemental metals.</w:t>
            </w:r>
          </w:p>
        </w:tc>
        <w:tc>
          <w:tcPr>
            <w:tcW w:w="2121" w:type="dxa"/>
          </w:tcPr>
          <w:p w:rsidR="00720FE6" w:rsidRPr="00720FE6" w:rsidRDefault="006D0E6B" w:rsidP="00217892">
            <w:pPr>
              <w:rPr>
                <w:rStyle w:val="Hyperlink"/>
              </w:rPr>
            </w:pPr>
            <w:hyperlink r:id="rId7" w:history="1">
              <w:r w:rsidR="00720FE6" w:rsidRPr="00720FE6">
                <w:rPr>
                  <w:rStyle w:val="Hyperlink"/>
                </w:rPr>
                <w:t>Microbiology careers</w:t>
              </w:r>
            </w:hyperlink>
          </w:p>
          <w:p w:rsidR="00720FE6" w:rsidRPr="00720FE6" w:rsidRDefault="006D0E6B" w:rsidP="00217892">
            <w:hyperlink r:id="rId8" w:history="1">
              <w:r w:rsidR="00720FE6" w:rsidRPr="00720FE6">
                <w:rPr>
                  <w:rStyle w:val="Hyperlink"/>
                </w:rPr>
                <w:t>Chemical Engineering</w:t>
              </w:r>
            </w:hyperlink>
          </w:p>
        </w:tc>
        <w:tc>
          <w:tcPr>
            <w:tcW w:w="2131" w:type="dxa"/>
          </w:tcPr>
          <w:p w:rsidR="006D0E6B" w:rsidRDefault="006D0E6B" w:rsidP="00217892"/>
          <w:p w:rsidR="006D0E6B" w:rsidRDefault="006D0E6B" w:rsidP="00217892">
            <w:hyperlink r:id="rId9" w:history="1">
              <w:r w:rsidRPr="00695295">
                <w:rPr>
                  <w:rStyle w:val="Hyperlink"/>
                </w:rPr>
                <w:t>https://maritime.rivoagency.com/admin/wp-content/uploads/sites/20/2022/10/Year-7-Into-to-sci-KO.pdf</w:t>
              </w:r>
            </w:hyperlink>
          </w:p>
          <w:p w:rsidR="006D0E6B" w:rsidRDefault="006D0E6B" w:rsidP="00217892"/>
          <w:p w:rsidR="006D0E6B" w:rsidRDefault="006D0E6B" w:rsidP="00217892"/>
          <w:p w:rsidR="006D0E6B" w:rsidRDefault="006D0E6B" w:rsidP="00217892"/>
          <w:p w:rsidR="00720FE6" w:rsidRDefault="006D0E6B" w:rsidP="00217892">
            <w:hyperlink r:id="rId10" w:history="1">
              <w:r w:rsidRPr="00695295">
                <w:rPr>
                  <w:rStyle w:val="Hyperlink"/>
                </w:rPr>
                <w:t>https://maritime.rivoagency.com/admin/wp-content/uploads/sites/20/2022/10/Chemical-Engineering-KO.pdf</w:t>
              </w:r>
            </w:hyperlink>
          </w:p>
          <w:p w:rsidR="006D0E6B" w:rsidRDefault="006D0E6B" w:rsidP="00217892"/>
          <w:p w:rsidR="006D0E6B" w:rsidRDefault="006D0E6B" w:rsidP="00217892"/>
          <w:p w:rsidR="006D0E6B" w:rsidRDefault="006D0E6B" w:rsidP="00217892">
            <w:bookmarkStart w:id="0" w:name="_GoBack"/>
            <w:bookmarkEnd w:id="0"/>
          </w:p>
          <w:p w:rsidR="006D0E6B" w:rsidRDefault="006D0E6B" w:rsidP="00217892">
            <w:hyperlink r:id="rId11" w:history="1">
              <w:r w:rsidRPr="00695295">
                <w:rPr>
                  <w:rStyle w:val="Hyperlink"/>
                </w:rPr>
                <w:t>https://maritime.rivoagency.com/admin/wp-content/uploads/sites/20/2022/10/Microbiology-KO.pdf</w:t>
              </w:r>
            </w:hyperlink>
          </w:p>
          <w:p w:rsidR="006D0E6B" w:rsidRDefault="006D0E6B" w:rsidP="00217892"/>
          <w:p w:rsidR="006D0E6B" w:rsidRPr="00720FE6" w:rsidRDefault="006D0E6B" w:rsidP="00217892"/>
        </w:tc>
      </w:tr>
      <w:tr w:rsidR="00720FE6" w:rsidRPr="00720FE6" w:rsidTr="00217892">
        <w:tc>
          <w:tcPr>
            <w:tcW w:w="852" w:type="dxa"/>
          </w:tcPr>
          <w:p w:rsidR="00720FE6" w:rsidRPr="00720FE6" w:rsidRDefault="00720FE6" w:rsidP="00217892">
            <w:r w:rsidRPr="00720FE6">
              <w:t>Term 2</w:t>
            </w:r>
          </w:p>
        </w:tc>
        <w:tc>
          <w:tcPr>
            <w:tcW w:w="5103" w:type="dxa"/>
          </w:tcPr>
          <w:p w:rsidR="00720FE6" w:rsidRPr="00720FE6" w:rsidRDefault="00720FE6" w:rsidP="00217892">
            <w:p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  <w:t>Rollercoaster Engineering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State jobs within the engineering sector, specific to the design of rollercoasters.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Categorise forces as ‘contact’ and ‘non-contact.’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Represent forces using scaled arrows.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Find resultant forces.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Identify the effects of forces.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Describe factors that affect the size of resistive forces.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Suggest ways to increase or decrease friction between two surfaces.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Describe how two forces would affect a material obeying Hooke’s Law.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Describe an experiment to find the spring constant of a given spring.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State how the value of spring constant could be used.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Recall SI units for force, distance, time, and speed.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Recall the equation that links speed, distance, and time.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lastRenderedPageBreak/>
              <w:t>Calculate values of speed, when given values of time and distance.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Describe features of a distance-time graph.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Define ‘moment of a force.’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Calculate the value of the moment of a force.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Recall the equation that links pressure, force, and area.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20FE6">
              <w:rPr>
                <w:rFonts w:cstheme="minorHAnsi"/>
                <w:color w:val="000000" w:themeColor="text1"/>
              </w:rPr>
              <w:t>Recall the SI unit and common name of the unit of pressure.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</w:pPr>
            <w:r w:rsidRPr="00720FE6">
              <w:rPr>
                <w:rFonts w:cstheme="minorHAnsi"/>
                <w:color w:val="000000" w:themeColor="text1"/>
              </w:rPr>
              <w:t>Describe atmospheric pressure and explain the cause of it.</w:t>
            </w:r>
          </w:p>
          <w:p w:rsidR="00720FE6" w:rsidRPr="00720FE6" w:rsidRDefault="00720FE6" w:rsidP="00217892">
            <w:pPr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</w:pPr>
            <w:r w:rsidRPr="00720FE6"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  <w:t>Medicine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On a Picture of the female reproductive organ label the Uterus, Ovaries, Vagina, cervix and Fallopian tube.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the function of the Uterus, Ovaries, Vagina, cervix and Fallopian tube.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On a picture of the Male reproductive organ label the Urethra, sperm duct, testis, Gland and Scrotum.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the function of the Urethra, sperm duct, testis, Gland and Scrotum.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Give HIV, Gonorrhoea, Chlamydia and Genital warts as examples of STIs.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 xml:space="preserve">Describe the symptoms of HIV, Gonorrhoea, </w:t>
            </w:r>
            <w:proofErr w:type="gramStart"/>
            <w:r w:rsidRPr="00720FE6">
              <w:rPr>
                <w:rFonts w:cstheme="minorHAnsi"/>
              </w:rPr>
              <w:t>Chlamydia</w:t>
            </w:r>
            <w:proofErr w:type="gramEnd"/>
            <w:r w:rsidRPr="00720FE6">
              <w:rPr>
                <w:rFonts w:cstheme="minorHAnsi"/>
              </w:rPr>
              <w:t>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condoms as barrier methods of contraception.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the pill, the implant and the injection as examples of hormonal methods of contraction.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that Hormonal methods of contraception do not stop STIs.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a “normal” cell contains 46 chromosomes in 23 pairs in a human.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that “gamete” contain 23 chromosomes.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Define the term fertilisation as per lesson 6.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Define the term infertility as per lesson 7.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the menstrual cycle as 28 days long.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ovulation occurring on day 14.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the function of FSH and LH in the menstrual cycle.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Identify on a diagram of human gestation the amniotic sac, amniotic fluid, placenta, umbilical cord and foetus.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duration in Humans is 39 weeks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the function of the amniotic sac, amniotic fluid, placenta, umbilical cord.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Identify the main nutrient groups as fat, protein, carbohydrates, fibre and vitamins/minerals.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lastRenderedPageBreak/>
              <w:t>Describe the function of fat, protein, carbohydrates, fibre and vitamins/minerals. As per the L11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Define the term Balanced diet as per L11.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Give anaemia, Rickets, scurvy and kwashiorkor as examples of “deficiencies” associated with an unbalanced diet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that Rickets is a deficiency in *, Survey-Vitamins C, Anaemia- Iron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the symptoms of anaemia, scurvy, and Rickets.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State that Energy is needed in the human body to support Chemical reactions (</w:t>
            </w:r>
            <w:proofErr w:type="spellStart"/>
            <w:r w:rsidRPr="00720FE6">
              <w:rPr>
                <w:rFonts w:cstheme="minorHAnsi"/>
              </w:rPr>
              <w:t>e.g</w:t>
            </w:r>
            <w:proofErr w:type="spellEnd"/>
            <w:r w:rsidRPr="00720FE6">
              <w:rPr>
                <w:rFonts w:cstheme="minorHAnsi"/>
              </w:rPr>
              <w:t xml:space="preserve"> digestion), Movement, Removal or waste, and Keeping warm.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</w:rPr>
            </w:pPr>
            <w:r w:rsidRPr="00720FE6">
              <w:rPr>
                <w:rFonts w:cstheme="minorHAnsi"/>
              </w:rPr>
              <w:t>Give Age, Gender and Exercise as factors that affect how much energy you use</w:t>
            </w:r>
          </w:p>
          <w:p w:rsidR="00720FE6" w:rsidRPr="00720FE6" w:rsidRDefault="00720FE6" w:rsidP="00217892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121" w:type="dxa"/>
          </w:tcPr>
          <w:p w:rsidR="00720FE6" w:rsidRPr="00720FE6" w:rsidRDefault="006D0E6B" w:rsidP="00217892">
            <w:hyperlink r:id="rId12" w:history="1">
              <w:r w:rsidR="00720FE6" w:rsidRPr="00720FE6">
                <w:rPr>
                  <w:rStyle w:val="Hyperlink"/>
                </w:rPr>
                <w:t>Careers in Engineering</w:t>
              </w:r>
            </w:hyperlink>
          </w:p>
          <w:p w:rsidR="00720FE6" w:rsidRPr="00720FE6" w:rsidRDefault="006D0E6B" w:rsidP="00217892">
            <w:hyperlink r:id="rId13" w:history="1">
              <w:r w:rsidR="00720FE6" w:rsidRPr="00720FE6">
                <w:rPr>
                  <w:rStyle w:val="Hyperlink"/>
                </w:rPr>
                <w:t>Careers in medicine</w:t>
              </w:r>
            </w:hyperlink>
          </w:p>
        </w:tc>
        <w:tc>
          <w:tcPr>
            <w:tcW w:w="2131" w:type="dxa"/>
          </w:tcPr>
          <w:p w:rsidR="006D0E6B" w:rsidRDefault="006D0E6B" w:rsidP="00217892">
            <w:hyperlink r:id="rId14" w:history="1">
              <w:r w:rsidRPr="00695295">
                <w:rPr>
                  <w:rStyle w:val="Hyperlink"/>
                </w:rPr>
                <w:t>https://maritime.rivoagency.com/admin/wp-content/uploads/sites/20/2022/10/Rollercoaster-Engineering-KO.pdf</w:t>
              </w:r>
            </w:hyperlink>
          </w:p>
          <w:p w:rsidR="006D0E6B" w:rsidRDefault="006D0E6B" w:rsidP="00217892"/>
          <w:p w:rsidR="006D0E6B" w:rsidRDefault="006D0E6B" w:rsidP="00217892"/>
          <w:p w:rsidR="00720FE6" w:rsidRDefault="006D0E6B" w:rsidP="00217892">
            <w:hyperlink r:id="rId15" w:history="1">
              <w:r w:rsidRPr="00695295">
                <w:rPr>
                  <w:rStyle w:val="Hyperlink"/>
                </w:rPr>
                <w:t>https://maritime.rivoagency.com/admin/wp-content/uploads/sites/20/2022/10/Medicine-KO.pdf</w:t>
              </w:r>
            </w:hyperlink>
          </w:p>
          <w:p w:rsidR="006D0E6B" w:rsidRPr="00720FE6" w:rsidRDefault="006D0E6B" w:rsidP="00217892"/>
        </w:tc>
      </w:tr>
      <w:tr w:rsidR="00720FE6" w:rsidRPr="00720FE6" w:rsidTr="00217892">
        <w:tc>
          <w:tcPr>
            <w:tcW w:w="852" w:type="dxa"/>
          </w:tcPr>
          <w:p w:rsidR="00720FE6" w:rsidRPr="00720FE6" w:rsidRDefault="00720FE6" w:rsidP="00217892">
            <w:r w:rsidRPr="00720FE6">
              <w:lastRenderedPageBreak/>
              <w:t>Term 3</w:t>
            </w:r>
          </w:p>
        </w:tc>
        <w:tc>
          <w:tcPr>
            <w:tcW w:w="5103" w:type="dxa"/>
          </w:tcPr>
          <w:p w:rsidR="00720FE6" w:rsidRPr="00720FE6" w:rsidRDefault="00720FE6" w:rsidP="00217892">
            <w:pPr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</w:pPr>
            <w:r w:rsidRPr="00720FE6"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  <w:t>Food Technology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examples of jobs within the food science industry.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the different nutrient groups.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the function of the different nutrient groups.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Define the term balanced diet.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examples of deficiency diseases and describe how each are caused.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factors that affect the amount of energy a person needs.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how to test for starch, sugars, protein and fats.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what an emulsion is.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Label the digestive system and describe the function of each organ.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Describe the function of gut bacteria.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Draw and label a yeast cell and explain how it is useful in baking.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what food additives and e numbers are and why they are used.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State the five different taste types.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20FE6">
              <w:rPr>
                <w:rFonts w:cstheme="minorHAnsi"/>
              </w:rPr>
              <w:t>Identify when a casualty should be put into the recovery position.</w:t>
            </w:r>
          </w:p>
          <w:p w:rsidR="00720FE6" w:rsidRPr="00720FE6" w:rsidRDefault="00720FE6" w:rsidP="00217892">
            <w:pPr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</w:pPr>
            <w:r w:rsidRPr="00720FE6"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  <w:t>Electrical Engineering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 w:cstheme="minorHAnsi"/>
              </w:rPr>
            </w:pPr>
            <w:r w:rsidRPr="00720FE6">
              <w:rPr>
                <w:rFonts w:eastAsia="Calibri" w:cstheme="minorHAnsi"/>
              </w:rPr>
              <w:t>Describe examples of jobs within the electronic and electrical industry.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 w:cstheme="minorHAnsi"/>
              </w:rPr>
            </w:pPr>
            <w:r w:rsidRPr="00720FE6">
              <w:rPr>
                <w:rFonts w:eastAsia="Calibri" w:cstheme="minorHAnsi"/>
              </w:rPr>
              <w:t>State the different energy stores.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 w:cstheme="minorHAnsi"/>
              </w:rPr>
            </w:pPr>
            <w:r w:rsidRPr="00720FE6">
              <w:rPr>
                <w:rFonts w:eastAsia="Calibri" w:cstheme="minorHAnsi"/>
              </w:rPr>
              <w:t>Recall the Conservation of Energy.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 w:cstheme="minorHAnsi"/>
              </w:rPr>
            </w:pPr>
            <w:r w:rsidRPr="00720FE6">
              <w:rPr>
                <w:rFonts w:eastAsia="Calibri" w:cstheme="minorHAnsi"/>
              </w:rPr>
              <w:t>Describe different methods for producing electricity.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 w:cstheme="minorHAnsi"/>
              </w:rPr>
            </w:pPr>
            <w:r w:rsidRPr="00720FE6">
              <w:rPr>
                <w:rFonts w:eastAsia="Calibri" w:cstheme="minorHAnsi"/>
              </w:rPr>
              <w:t>Define ‘current’ and name the device used to measure it.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 w:cstheme="minorHAnsi"/>
              </w:rPr>
            </w:pPr>
            <w:r w:rsidRPr="00720FE6">
              <w:rPr>
                <w:rFonts w:eastAsia="Calibri" w:cstheme="minorHAnsi"/>
              </w:rPr>
              <w:lastRenderedPageBreak/>
              <w:t>Define ‘potential difference’ and name the device used to measure it.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 w:cstheme="minorHAnsi"/>
              </w:rPr>
            </w:pPr>
            <w:r w:rsidRPr="00720FE6">
              <w:rPr>
                <w:rFonts w:eastAsia="Calibri" w:cstheme="minorHAnsi"/>
              </w:rPr>
              <w:t>Identify standard circuit symbols.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720FE6">
              <w:rPr>
                <w:rFonts w:eastAsia="Calibri" w:cstheme="minorHAnsi"/>
              </w:rPr>
              <w:t>Construct and draw simple series and parallel circuits.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720FE6">
              <w:rPr>
                <w:rFonts w:eastAsia="Calibri" w:cstheme="minorHAnsi"/>
              </w:rPr>
              <w:t>Define ‘resistance’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720FE6">
              <w:rPr>
                <w:rFonts w:eastAsia="Calibri" w:cstheme="minorHAnsi"/>
              </w:rPr>
              <w:t xml:space="preserve">Recall and use the equation </w:t>
            </w:r>
            <m:oMath>
              <m:r>
                <w:rPr>
                  <w:rFonts w:ascii="Cambria Math" w:hAnsi="Cambria Math" w:cstheme="minorHAnsi"/>
                </w:rPr>
                <m:t>V=I×R </m:t>
              </m:r>
            </m:oMath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 w:cstheme="minorHAnsi"/>
              </w:rPr>
            </w:pPr>
            <w:r w:rsidRPr="00720FE6">
              <w:rPr>
                <w:rFonts w:eastAsia="Calibri" w:cstheme="minorHAnsi"/>
              </w:rPr>
              <w:t>Describe materials as ‘good electrical conductors’ or ‘poor electrical conductors’/’electrical insulators’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720FE6">
              <w:rPr>
                <w:rFonts w:eastAsia="Calibri" w:cstheme="minorHAnsi"/>
              </w:rPr>
              <w:t>Recall magnetic materials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720FE6">
              <w:rPr>
                <w:rFonts w:eastAsia="Calibri" w:cstheme="minorHAnsi"/>
              </w:rPr>
              <w:t>Draw magnetic fields using conventional symbols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720FE6">
              <w:rPr>
                <w:rFonts w:eastAsia="Calibri" w:cstheme="minorHAnsi"/>
              </w:rPr>
              <w:t>Recall the difference between a permanent magnet and an electromagnet.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720FE6">
              <w:rPr>
                <w:rFonts w:eastAsia="Calibri" w:cstheme="minorHAnsi"/>
              </w:rPr>
              <w:t>Describe methods for increasing the strength of an electromagnet.</w:t>
            </w:r>
          </w:p>
          <w:p w:rsidR="00720FE6" w:rsidRPr="00720FE6" w:rsidRDefault="00720FE6" w:rsidP="00720FE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cstheme="minorHAnsi"/>
              </w:rPr>
            </w:pPr>
            <w:r w:rsidRPr="00720FE6">
              <w:rPr>
                <w:rFonts w:eastAsia="Calibri" w:cstheme="minorHAnsi"/>
              </w:rPr>
              <w:t>Explain why electromagnets are a better choice for given examples.</w:t>
            </w:r>
          </w:p>
          <w:p w:rsidR="00720FE6" w:rsidRPr="00720FE6" w:rsidRDefault="00720FE6" w:rsidP="00217892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121" w:type="dxa"/>
          </w:tcPr>
          <w:p w:rsidR="00720FE6" w:rsidRPr="00720FE6" w:rsidRDefault="006D0E6B" w:rsidP="00217892">
            <w:hyperlink r:id="rId16" w:history="1">
              <w:r w:rsidR="00720FE6" w:rsidRPr="00720FE6">
                <w:rPr>
                  <w:rStyle w:val="Hyperlink"/>
                </w:rPr>
                <w:t>Food science</w:t>
              </w:r>
            </w:hyperlink>
          </w:p>
          <w:p w:rsidR="00720FE6" w:rsidRPr="00720FE6" w:rsidRDefault="006D0E6B" w:rsidP="00217892">
            <w:hyperlink r:id="rId17" w:history="1">
              <w:r w:rsidR="00720FE6" w:rsidRPr="00720FE6">
                <w:rPr>
                  <w:rStyle w:val="Hyperlink"/>
                </w:rPr>
                <w:t>Electrical engineering</w:t>
              </w:r>
            </w:hyperlink>
          </w:p>
        </w:tc>
        <w:tc>
          <w:tcPr>
            <w:tcW w:w="2131" w:type="dxa"/>
          </w:tcPr>
          <w:p w:rsidR="00720FE6" w:rsidRDefault="006D0E6B" w:rsidP="00217892">
            <w:hyperlink r:id="rId18" w:history="1">
              <w:r w:rsidRPr="00695295">
                <w:rPr>
                  <w:rStyle w:val="Hyperlink"/>
                </w:rPr>
                <w:t>https://maritime.rivoagency.com/admin/wp-content/uploads/sites/20/2022/10/Food-Science-KO-1.pdf</w:t>
              </w:r>
            </w:hyperlink>
          </w:p>
          <w:p w:rsidR="006D0E6B" w:rsidRDefault="006D0E6B" w:rsidP="00217892"/>
          <w:p w:rsidR="006D0E6B" w:rsidRDefault="006D0E6B" w:rsidP="006D0E6B">
            <w:hyperlink r:id="rId19" w:history="1">
              <w:r w:rsidRPr="00695295">
                <w:rPr>
                  <w:rStyle w:val="Hyperlink"/>
                </w:rPr>
                <w:t>https://maritime.rivoagency.com/admin/wp-content/uploads/sites/20/2022/10/Electrical-Engineering-KO.pdf</w:t>
              </w:r>
            </w:hyperlink>
          </w:p>
          <w:p w:rsidR="006D0E6B" w:rsidRDefault="006D0E6B" w:rsidP="00217892"/>
          <w:p w:rsidR="006D0E6B" w:rsidRPr="00720FE6" w:rsidRDefault="006D0E6B" w:rsidP="00217892"/>
        </w:tc>
      </w:tr>
    </w:tbl>
    <w:p w:rsidR="00720FE6" w:rsidRPr="00720FE6" w:rsidRDefault="00720FE6" w:rsidP="00720FE6"/>
    <w:p w:rsidR="008F3460" w:rsidRPr="00720FE6" w:rsidRDefault="008F3460" w:rsidP="008F3460">
      <w:pPr>
        <w:rPr>
          <w:rFonts w:cstheme="minorHAnsi"/>
        </w:rPr>
      </w:pPr>
    </w:p>
    <w:p w:rsidR="008F3460" w:rsidRPr="009E3F47" w:rsidRDefault="008F3460" w:rsidP="008F3460">
      <w:pPr>
        <w:rPr>
          <w:rFonts w:cstheme="minorHAnsi"/>
        </w:rPr>
      </w:pPr>
    </w:p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976"/>
    <w:multiLevelType w:val="hybridMultilevel"/>
    <w:tmpl w:val="AFF84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24FEE"/>
    <w:multiLevelType w:val="hybridMultilevel"/>
    <w:tmpl w:val="4FC48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86315"/>
    <w:multiLevelType w:val="hybridMultilevel"/>
    <w:tmpl w:val="E2686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55897"/>
    <w:multiLevelType w:val="hybridMultilevel"/>
    <w:tmpl w:val="D9287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35E64"/>
    <w:multiLevelType w:val="hybridMultilevel"/>
    <w:tmpl w:val="9398A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D6D70"/>
    <w:multiLevelType w:val="hybridMultilevel"/>
    <w:tmpl w:val="6DF27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B7632D"/>
    <w:multiLevelType w:val="hybridMultilevel"/>
    <w:tmpl w:val="0F1E5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3E02FA">
      <w:start w:val="1"/>
      <w:numFmt w:val="lowerLetter"/>
      <w:lvlText w:val="%2."/>
      <w:lvlJc w:val="left"/>
      <w:pPr>
        <w:ind w:left="1080" w:hanging="360"/>
      </w:pPr>
    </w:lvl>
    <w:lvl w:ilvl="2" w:tplc="AE404F48">
      <w:start w:val="1"/>
      <w:numFmt w:val="lowerRoman"/>
      <w:lvlText w:val="%3."/>
      <w:lvlJc w:val="right"/>
      <w:pPr>
        <w:ind w:left="1800" w:hanging="180"/>
      </w:pPr>
    </w:lvl>
    <w:lvl w:ilvl="3" w:tplc="05260502">
      <w:start w:val="1"/>
      <w:numFmt w:val="decimal"/>
      <w:lvlText w:val="%4."/>
      <w:lvlJc w:val="left"/>
      <w:pPr>
        <w:ind w:left="2520" w:hanging="360"/>
      </w:pPr>
    </w:lvl>
    <w:lvl w:ilvl="4" w:tplc="5ECC2394">
      <w:start w:val="1"/>
      <w:numFmt w:val="lowerLetter"/>
      <w:lvlText w:val="%5."/>
      <w:lvlJc w:val="left"/>
      <w:pPr>
        <w:ind w:left="3240" w:hanging="360"/>
      </w:pPr>
    </w:lvl>
    <w:lvl w:ilvl="5" w:tplc="6DB2C266">
      <w:start w:val="1"/>
      <w:numFmt w:val="lowerRoman"/>
      <w:lvlText w:val="%6."/>
      <w:lvlJc w:val="right"/>
      <w:pPr>
        <w:ind w:left="3960" w:hanging="180"/>
      </w:pPr>
    </w:lvl>
    <w:lvl w:ilvl="6" w:tplc="6DE0CAFE">
      <w:start w:val="1"/>
      <w:numFmt w:val="decimal"/>
      <w:lvlText w:val="%7."/>
      <w:lvlJc w:val="left"/>
      <w:pPr>
        <w:ind w:left="4680" w:hanging="360"/>
      </w:pPr>
    </w:lvl>
    <w:lvl w:ilvl="7" w:tplc="FC805A1A">
      <w:start w:val="1"/>
      <w:numFmt w:val="lowerLetter"/>
      <w:lvlText w:val="%8."/>
      <w:lvlJc w:val="left"/>
      <w:pPr>
        <w:ind w:left="5400" w:hanging="360"/>
      </w:pPr>
    </w:lvl>
    <w:lvl w:ilvl="8" w:tplc="04F0ACE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017EAF"/>
    <w:multiLevelType w:val="hybridMultilevel"/>
    <w:tmpl w:val="8B0C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73B67"/>
    <w:rsid w:val="001B422D"/>
    <w:rsid w:val="006D0E6B"/>
    <w:rsid w:val="00720FE6"/>
    <w:rsid w:val="00757B6E"/>
    <w:rsid w:val="008F3460"/>
    <w:rsid w:val="009E3F47"/>
    <w:rsid w:val="00CA57B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2C2A96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72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careers-advice/what-can-i-do-with-my-degree/chemical-engineering" TargetMode="External"/><Relationship Id="rId13" Type="http://schemas.openxmlformats.org/officeDocument/2006/relationships/hyperlink" Target="https://www.prospects.ac.uk/careers-advice/what-can-i-do-with-my-degree/medicine" TargetMode="External"/><Relationship Id="rId18" Type="http://schemas.openxmlformats.org/officeDocument/2006/relationships/hyperlink" Target="https://maritime.rivoagency.com/admin/wp-content/uploads/sites/20/2022/10/Food-Science-KO-1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icrhttps://www.prospects.ac.uk/careers-advice/what-can-i-do-with-my-degree/microbiology" TargetMode="External"/><Relationship Id="rId12" Type="http://schemas.openxmlformats.org/officeDocument/2006/relationships/hyperlink" Target="https://www.prospects.ac.uk/jobs-and-work-experience/job-sectors/engineering-and-manufacturing/5-exciting-careers-in-engineering" TargetMode="External"/><Relationship Id="rId17" Type="http://schemas.openxmlformats.org/officeDocument/2006/relationships/hyperlink" Target="https://www.prospects.ac.uk/careers-advice/what-can-i-do-with-my-degree/electrical-and-electronic-enginee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spects.ac.uk/careers-advice/what-can-i-do-with-my-degree/food-scienc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ritime.rivoagency.com/admin/wp-content/uploads/sites/20/2022/10/Microbiology-KO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ritime.rivoagency.com/admin/wp-content/uploads/sites/20/2022/10/Medicine-KO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itime.rivoagency.com/admin/wp-content/uploads/sites/20/2022/10/Chemical-Engineering-KO.pdf" TargetMode="External"/><Relationship Id="rId19" Type="http://schemas.openxmlformats.org/officeDocument/2006/relationships/hyperlink" Target="https://maritime.rivoagency.com/admin/wp-content/uploads/sites/20/2022/10/Electrical-Engineering-K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itime.rivoagency.com/admin/wp-content/uploads/sites/20/2022/10/Year-7-Into-to-sci-KO.pdf" TargetMode="External"/><Relationship Id="rId14" Type="http://schemas.openxmlformats.org/officeDocument/2006/relationships/hyperlink" Target="https://maritime.rivoagency.com/admin/wp-content/uploads/sites/20/2022/10/Rollercoaster-Engineering-KO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3</cp:revision>
  <dcterms:created xsi:type="dcterms:W3CDTF">2022-10-03T08:02:00Z</dcterms:created>
  <dcterms:modified xsi:type="dcterms:W3CDTF">2022-10-11T10:48:00Z</dcterms:modified>
</cp:coreProperties>
</file>