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6E35C5" w:rsidRPr="00441748" w:rsidTr="00BC02DD">
        <w:tc>
          <w:tcPr>
            <w:tcW w:w="4508" w:type="dxa"/>
          </w:tcPr>
          <w:p w:rsidR="006E35C5" w:rsidRPr="00441748" w:rsidRDefault="00441748" w:rsidP="00BC02DD">
            <w:pPr>
              <w:rPr>
                <w:rFonts w:cstheme="minorHAnsi"/>
              </w:rPr>
            </w:pPr>
            <w:r w:rsidRPr="00441748">
              <w:rPr>
                <w:rFonts w:cstheme="minorHAnsi"/>
                <w:color w:val="2E74B5" w:themeColor="accent1" w:themeShade="BF"/>
                <w:sz w:val="32"/>
                <w:szCs w:val="32"/>
                <w:lang w:val="en-US"/>
              </w:rPr>
              <w:t>Sociology Y</w:t>
            </w:r>
            <w:r w:rsidR="006E35C5" w:rsidRPr="00441748">
              <w:rPr>
                <w:rFonts w:cstheme="minorHAnsi"/>
                <w:color w:val="2E74B5" w:themeColor="accent1" w:themeShade="BF"/>
                <w:sz w:val="32"/>
                <w:szCs w:val="32"/>
                <w:lang w:val="en-US"/>
              </w:rPr>
              <w:t>ear 10</w:t>
            </w:r>
          </w:p>
        </w:tc>
        <w:tc>
          <w:tcPr>
            <w:tcW w:w="4508" w:type="dxa"/>
          </w:tcPr>
          <w:p w:rsidR="006E35C5" w:rsidRPr="00441748" w:rsidRDefault="006E35C5" w:rsidP="00BC02DD">
            <w:pPr>
              <w:rPr>
                <w:rFonts w:cstheme="minorHAnsi"/>
              </w:rPr>
            </w:pPr>
            <w:r w:rsidRPr="00441748">
              <w:rPr>
                <w:rFonts w:cstheme="minorHAnsi"/>
                <w:b/>
                <w:lang w:val="en-US"/>
              </w:rPr>
              <w:t>Curriculum Team Vision</w:t>
            </w:r>
          </w:p>
        </w:tc>
      </w:tr>
      <w:tr w:rsidR="006E35C5" w:rsidRPr="00441748" w:rsidTr="00BC02DD">
        <w:tc>
          <w:tcPr>
            <w:tcW w:w="9016" w:type="dxa"/>
            <w:gridSpan w:val="2"/>
          </w:tcPr>
          <w:p w:rsidR="006E35C5" w:rsidRPr="00441748" w:rsidRDefault="006E35C5" w:rsidP="00BC02DD">
            <w:pPr>
              <w:rPr>
                <w:rFonts w:cstheme="minorHAnsi"/>
                <w:b/>
                <w:lang w:val="en-US"/>
              </w:rPr>
            </w:pPr>
            <w:r w:rsidRPr="00441748">
              <w:rPr>
                <w:rStyle w:val="normaltextrun"/>
                <w:rFonts w:cstheme="minorHAnsi"/>
                <w:color w:val="000000"/>
                <w:shd w:val="clear" w:color="auto" w:fill="FFFFFF"/>
              </w:rPr>
              <w:t xml:space="preserve">The aim of the Ormiston Maritime Academy Social Science department is to broaden students’ understanding of the world around them and develop their cultural capital. To engage students in meaningful and informed </w:t>
            </w:r>
            <w:proofErr w:type="spellStart"/>
            <w:r w:rsidRPr="00441748">
              <w:rPr>
                <w:rStyle w:val="normaltextrun"/>
                <w:rFonts w:cstheme="minorHAnsi"/>
                <w:color w:val="000000"/>
                <w:shd w:val="clear" w:color="auto" w:fill="FFFFFF"/>
              </w:rPr>
              <w:t>oracy</w:t>
            </w:r>
            <w:proofErr w:type="spellEnd"/>
            <w:r w:rsidRPr="00441748">
              <w:rPr>
                <w:rStyle w:val="normaltextrun"/>
                <w:rFonts w:cstheme="minorHAnsi"/>
                <w:color w:val="000000"/>
                <w:shd w:val="clear" w:color="auto" w:fill="FFFFFF"/>
              </w:rPr>
              <w:t xml:space="preserve"> and debate over controversial and often misunderstood elements of not only our own society, </w:t>
            </w:r>
            <w:proofErr w:type="gramStart"/>
            <w:r w:rsidRPr="00441748">
              <w:rPr>
                <w:rStyle w:val="normaltextrun"/>
                <w:rFonts w:cstheme="minorHAnsi"/>
                <w:color w:val="000000"/>
                <w:shd w:val="clear" w:color="auto" w:fill="FFFFFF"/>
              </w:rPr>
              <w:t>but</w:t>
            </w:r>
            <w:proofErr w:type="gramEnd"/>
            <w:r w:rsidRPr="00441748">
              <w:rPr>
                <w:rStyle w:val="normaltextrun"/>
                <w:rFonts w:cstheme="minorHAnsi"/>
                <w:color w:val="000000"/>
                <w:shd w:val="clear" w:color="auto" w:fill="FFFFFF"/>
              </w:rPr>
              <w:t xml:space="preserve"> those around the world. Social Sciences gives students an additional chance to make sense of human behaviour and to focus on the profound social changes and challenges that we all face in the 21st century. Discussion, debate and retrieval practice lay at the heart of the classroom. Students </w:t>
            </w:r>
            <w:proofErr w:type="gramStart"/>
            <w:r w:rsidRPr="00441748">
              <w:rPr>
                <w:rStyle w:val="normaltextrun"/>
                <w:rFonts w:cstheme="minorHAnsi"/>
                <w:color w:val="000000"/>
                <w:shd w:val="clear" w:color="auto" w:fill="FFFFFF"/>
              </w:rPr>
              <w:t>are challenged</w:t>
            </w:r>
            <w:proofErr w:type="gramEnd"/>
            <w:r w:rsidRPr="00441748">
              <w:rPr>
                <w:rStyle w:val="normaltextrun"/>
                <w:rFonts w:cstheme="minorHAnsi"/>
                <w:color w:val="000000"/>
                <w:shd w:val="clear" w:color="auto" w:fill="FFFFFF"/>
              </w:rPr>
              <w:t xml:space="preserve"> to communicate clearly, through </w:t>
            </w:r>
            <w:proofErr w:type="spellStart"/>
            <w:r w:rsidRPr="00441748">
              <w:rPr>
                <w:rStyle w:val="normaltextrun"/>
                <w:rFonts w:cstheme="minorHAnsi"/>
                <w:color w:val="000000"/>
                <w:shd w:val="clear" w:color="auto" w:fill="FFFFFF"/>
              </w:rPr>
              <w:t>oracy</w:t>
            </w:r>
            <w:proofErr w:type="spellEnd"/>
            <w:r w:rsidRPr="00441748">
              <w:rPr>
                <w:rStyle w:val="normaltextrun"/>
                <w:rFonts w:cstheme="minorHAnsi"/>
                <w:color w:val="000000"/>
                <w:shd w:val="clear" w:color="auto" w:fill="FFFFFF"/>
              </w:rPr>
              <w:t xml:space="preserve"> and literacy.  </w:t>
            </w:r>
            <w:r w:rsidRPr="00441748">
              <w:rPr>
                <w:rStyle w:val="eop"/>
                <w:rFonts w:cstheme="minorHAnsi"/>
                <w:color w:val="000000"/>
                <w:shd w:val="clear" w:color="auto" w:fill="FFFFFF"/>
              </w:rPr>
              <w:t> </w:t>
            </w:r>
          </w:p>
        </w:tc>
      </w:tr>
      <w:tr w:rsidR="006E35C5" w:rsidRPr="00441748" w:rsidTr="00BC02DD">
        <w:trPr>
          <w:trHeight w:val="1353"/>
        </w:trPr>
        <w:tc>
          <w:tcPr>
            <w:tcW w:w="9016" w:type="dxa"/>
            <w:gridSpan w:val="2"/>
          </w:tcPr>
          <w:p w:rsidR="006E35C5" w:rsidRPr="00441748" w:rsidRDefault="006E35C5" w:rsidP="00BC02DD">
            <w:pPr>
              <w:rPr>
                <w:rFonts w:cstheme="minorHAnsi"/>
                <w:b/>
                <w:bCs/>
              </w:rPr>
            </w:pPr>
            <w:r w:rsidRPr="00441748">
              <w:rPr>
                <w:rFonts w:cstheme="minorHAnsi"/>
                <w:b/>
                <w:bCs/>
              </w:rPr>
              <w:t xml:space="preserve">Where studying learning for life can take you? </w:t>
            </w:r>
          </w:p>
          <w:p w:rsidR="006E35C5" w:rsidRPr="00441748" w:rsidRDefault="006E35C5" w:rsidP="00BC02DD">
            <w:pPr>
              <w:rPr>
                <w:rFonts w:cstheme="minorHAnsi"/>
              </w:rPr>
            </w:pPr>
          </w:p>
          <w:p w:rsidR="006E35C5" w:rsidRPr="00441748" w:rsidRDefault="006E35C5" w:rsidP="00BC02DD">
            <w:pPr>
              <w:rPr>
                <w:rFonts w:cstheme="minorHAnsi"/>
                <w:b/>
                <w:bCs/>
              </w:rPr>
            </w:pPr>
            <w:r w:rsidRPr="00441748">
              <w:rPr>
                <w:rFonts w:cstheme="minorHAnsi"/>
                <w:b/>
                <w:bCs/>
              </w:rPr>
              <w:t>Post GCSE Options:</w:t>
            </w:r>
          </w:p>
          <w:p w:rsidR="006E35C5" w:rsidRPr="00441748" w:rsidRDefault="006E35C5" w:rsidP="00BC02DD">
            <w:pPr>
              <w:rPr>
                <w:rFonts w:cstheme="minorHAnsi"/>
              </w:rPr>
            </w:pPr>
          </w:p>
          <w:p w:rsidR="006E35C5" w:rsidRPr="00441748" w:rsidRDefault="006E35C5" w:rsidP="00BC02DD">
            <w:pPr>
              <w:rPr>
                <w:rFonts w:cstheme="minorHAnsi"/>
              </w:rPr>
            </w:pPr>
            <w:r w:rsidRPr="00441748">
              <w:rPr>
                <w:rFonts w:cstheme="minorHAnsi"/>
                <w:b/>
                <w:bCs/>
              </w:rPr>
              <w:t>Study A Level Sociology. University courses in Sociology can lead to a range of careers such as Journalism, the Legal Profession, Social Work, Teaching, Nursing, Marketing, Public Relations, Social Research, Civil Service, Market Research, the Police and even Politics.</w:t>
            </w:r>
          </w:p>
          <w:p w:rsidR="006E35C5" w:rsidRPr="00441748" w:rsidRDefault="006E35C5" w:rsidP="00BC02DD">
            <w:pPr>
              <w:rPr>
                <w:rFonts w:cstheme="minorHAnsi"/>
              </w:rPr>
            </w:pPr>
          </w:p>
        </w:tc>
      </w:tr>
    </w:tbl>
    <w:p w:rsidR="007F7548" w:rsidRPr="00441748" w:rsidRDefault="00DF6855">
      <w:pPr>
        <w:rPr>
          <w:rFonts w:cstheme="minorHAnsi"/>
        </w:rPr>
      </w:pPr>
      <w:bookmarkStart w:id="0" w:name="_GoBack"/>
      <w:bookmarkEnd w:id="0"/>
    </w:p>
    <w:sectPr w:rsidR="007F7548" w:rsidRPr="00441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C5"/>
    <w:rsid w:val="002A7E46"/>
    <w:rsid w:val="003D5FBB"/>
    <w:rsid w:val="00441748"/>
    <w:rsid w:val="006E35C5"/>
    <w:rsid w:val="00BB1CDC"/>
    <w:rsid w:val="00DF6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9847"/>
  <w15:chartTrackingRefBased/>
  <w15:docId w15:val="{102204F9-38C6-4C11-9154-28854F3E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C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5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E35C5"/>
  </w:style>
  <w:style w:type="character" w:customStyle="1" w:styleId="eop">
    <w:name w:val="eop"/>
    <w:basedOn w:val="DefaultParagraphFont"/>
    <w:rsid w:val="006E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OMA-SRV-SCM</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Murdoch</dc:creator>
  <cp:keywords/>
  <dc:description/>
  <cp:lastModifiedBy>Kiera Blackmore</cp:lastModifiedBy>
  <cp:revision>2</cp:revision>
  <dcterms:created xsi:type="dcterms:W3CDTF">2022-09-29T16:52:00Z</dcterms:created>
  <dcterms:modified xsi:type="dcterms:W3CDTF">2022-10-03T14:32:00Z</dcterms:modified>
</cp:coreProperties>
</file>